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FD488" w14:textId="77777777" w:rsidR="00325859" w:rsidRPr="00602BCF" w:rsidRDefault="00325859" w:rsidP="009F1718">
      <w:pPr>
        <w:spacing w:before="100" w:beforeAutospacing="1" w:after="100" w:afterAutospacing="1" w:line="240" w:lineRule="auto"/>
        <w:jc w:val="center"/>
        <w:outlineLvl w:val="1"/>
        <w:rPr>
          <w:rFonts w:eastAsia="Times New Roman" w:cs="Times New Roman"/>
          <w:b/>
          <w:bCs/>
          <w:color w:val="215E99" w:themeColor="text2" w:themeTint="BF"/>
          <w:kern w:val="0"/>
          <w:lang w:eastAsia="fr-FR"/>
          <w14:ligatures w14:val="none"/>
        </w:rPr>
      </w:pPr>
    </w:p>
    <w:p w14:paraId="05566D22" w14:textId="04378898" w:rsidR="009F1718" w:rsidRPr="009F1718" w:rsidRDefault="009F1718" w:rsidP="009F1718">
      <w:pPr>
        <w:spacing w:before="100" w:beforeAutospacing="1" w:after="100" w:afterAutospacing="1" w:line="240" w:lineRule="auto"/>
        <w:jc w:val="center"/>
        <w:outlineLvl w:val="1"/>
        <w:rPr>
          <w:rFonts w:eastAsia="Times New Roman" w:cs="Times New Roman"/>
          <w:b/>
          <w:bCs/>
          <w:color w:val="215E99" w:themeColor="text2" w:themeTint="BF"/>
          <w:kern w:val="0"/>
          <w:sz w:val="36"/>
          <w:szCs w:val="36"/>
          <w:lang w:eastAsia="fr-FR"/>
          <w14:ligatures w14:val="none"/>
        </w:rPr>
      </w:pPr>
      <w:r w:rsidRPr="009F1718">
        <w:rPr>
          <w:rFonts w:eastAsia="Times New Roman" w:cs="Times New Roman"/>
          <w:b/>
          <w:bCs/>
          <w:color w:val="215E99" w:themeColor="text2" w:themeTint="BF"/>
          <w:kern w:val="0"/>
          <w:sz w:val="36"/>
          <w:szCs w:val="36"/>
          <w:lang w:eastAsia="fr-FR"/>
          <w14:ligatures w14:val="none"/>
        </w:rPr>
        <w:t>Eléments de Systémiques Sociales</w:t>
      </w:r>
      <w:r w:rsidR="0093736E">
        <w:rPr>
          <w:rFonts w:eastAsia="Times New Roman" w:cs="Times New Roman"/>
          <w:b/>
          <w:bCs/>
          <w:color w:val="215E99" w:themeColor="text2" w:themeTint="BF"/>
          <w:kern w:val="0"/>
          <w:sz w:val="36"/>
          <w:szCs w:val="36"/>
          <w:lang w:eastAsia="fr-FR"/>
          <w14:ligatures w14:val="none"/>
        </w:rPr>
        <w:t xml:space="preserve"> : </w:t>
      </w:r>
    </w:p>
    <w:p w14:paraId="092A9981" w14:textId="6DBB1C2B" w:rsidR="009F1718" w:rsidRPr="009F1718" w:rsidRDefault="009F1718" w:rsidP="009F1718">
      <w:pPr>
        <w:spacing w:before="100" w:beforeAutospacing="1" w:after="100" w:afterAutospacing="1" w:line="240" w:lineRule="auto"/>
        <w:jc w:val="center"/>
        <w:outlineLvl w:val="1"/>
        <w:rPr>
          <w:rFonts w:eastAsia="Times New Roman" w:cs="Times New Roman"/>
          <w:b/>
          <w:bCs/>
          <w:color w:val="215E99" w:themeColor="text2" w:themeTint="BF"/>
          <w:kern w:val="0"/>
          <w:sz w:val="36"/>
          <w:szCs w:val="36"/>
          <w:lang w:eastAsia="fr-FR"/>
          <w14:ligatures w14:val="none"/>
        </w:rPr>
      </w:pPr>
      <w:r w:rsidRPr="009F1718">
        <w:rPr>
          <w:rFonts w:eastAsia="Times New Roman" w:cs="Times New Roman"/>
          <w:b/>
          <w:bCs/>
          <w:color w:val="215E99" w:themeColor="text2" w:themeTint="BF"/>
          <w:kern w:val="0"/>
          <w:sz w:val="36"/>
          <w:szCs w:val="36"/>
          <w:lang w:eastAsia="fr-FR"/>
          <w14:ligatures w14:val="none"/>
        </w:rPr>
        <w:t xml:space="preserve">Module 1 – </w:t>
      </w:r>
      <w:r w:rsidR="0093736E">
        <w:rPr>
          <w:rFonts w:eastAsia="Times New Roman" w:cs="Times New Roman"/>
          <w:b/>
          <w:bCs/>
          <w:color w:val="215E99" w:themeColor="text2" w:themeTint="BF"/>
          <w:kern w:val="0"/>
          <w:sz w:val="36"/>
          <w:szCs w:val="36"/>
          <w:lang w:eastAsia="fr-FR"/>
          <w14:ligatures w14:val="none"/>
        </w:rPr>
        <w:t>Les</w:t>
      </w:r>
      <w:r w:rsidRPr="009F1718">
        <w:rPr>
          <w:rFonts w:eastAsia="Times New Roman" w:cs="Times New Roman"/>
          <w:b/>
          <w:bCs/>
          <w:color w:val="215E99" w:themeColor="text2" w:themeTint="BF"/>
          <w:kern w:val="0"/>
          <w:sz w:val="36"/>
          <w:szCs w:val="36"/>
          <w:lang w:eastAsia="fr-FR"/>
          <w14:ligatures w14:val="none"/>
        </w:rPr>
        <w:t xml:space="preserve"> système</w:t>
      </w:r>
      <w:r w:rsidR="0093736E">
        <w:rPr>
          <w:rFonts w:eastAsia="Times New Roman" w:cs="Times New Roman"/>
          <w:b/>
          <w:bCs/>
          <w:color w:val="215E99" w:themeColor="text2" w:themeTint="BF"/>
          <w:kern w:val="0"/>
          <w:sz w:val="36"/>
          <w:szCs w:val="36"/>
          <w:lang w:eastAsia="fr-FR"/>
          <w14:ligatures w14:val="none"/>
        </w:rPr>
        <w:t>s</w:t>
      </w:r>
      <w:r w:rsidRPr="009F1718">
        <w:rPr>
          <w:rFonts w:eastAsia="Times New Roman" w:cs="Times New Roman"/>
          <w:b/>
          <w:bCs/>
          <w:color w:val="215E99" w:themeColor="text2" w:themeTint="BF"/>
          <w:kern w:val="0"/>
          <w:sz w:val="36"/>
          <w:szCs w:val="36"/>
          <w:lang w:eastAsia="fr-FR"/>
          <w14:ligatures w14:val="none"/>
        </w:rPr>
        <w:t xml:space="preserve"> vivant</w:t>
      </w:r>
      <w:r w:rsidR="0093736E">
        <w:rPr>
          <w:rFonts w:eastAsia="Times New Roman" w:cs="Times New Roman"/>
          <w:b/>
          <w:bCs/>
          <w:color w:val="215E99" w:themeColor="text2" w:themeTint="BF"/>
          <w:kern w:val="0"/>
          <w:sz w:val="36"/>
          <w:szCs w:val="36"/>
          <w:lang w:eastAsia="fr-FR"/>
          <w14:ligatures w14:val="none"/>
        </w:rPr>
        <w:t>s</w:t>
      </w:r>
      <w:r w:rsidRPr="009F1718">
        <w:rPr>
          <w:rFonts w:eastAsia="Times New Roman" w:cs="Times New Roman"/>
          <w:b/>
          <w:bCs/>
          <w:color w:val="215E99" w:themeColor="text2" w:themeTint="BF"/>
          <w:kern w:val="0"/>
          <w:sz w:val="36"/>
          <w:szCs w:val="36"/>
          <w:lang w:eastAsia="fr-FR"/>
          <w14:ligatures w14:val="none"/>
        </w:rPr>
        <w:t xml:space="preserve"> </w:t>
      </w:r>
    </w:p>
    <w:p w14:paraId="19BD608E" w14:textId="77777777" w:rsidR="009F1718" w:rsidRPr="00602BCF" w:rsidRDefault="009F1718" w:rsidP="009F1718">
      <w:pPr>
        <w:spacing w:before="100" w:beforeAutospacing="1" w:after="100" w:afterAutospacing="1" w:line="240" w:lineRule="auto"/>
        <w:outlineLvl w:val="1"/>
        <w:rPr>
          <w:rFonts w:ascii="Times New Roman" w:eastAsia="Times New Roman" w:hAnsi="Times New Roman" w:cs="Times New Roman"/>
          <w:b/>
          <w:bCs/>
          <w:kern w:val="0"/>
          <w:lang w:eastAsia="fr-FR"/>
          <w14:ligatures w14:val="none"/>
        </w:rPr>
      </w:pPr>
    </w:p>
    <w:p w14:paraId="288177BE" w14:textId="644B5F5C" w:rsidR="009F1718" w:rsidRPr="00D93E75" w:rsidRDefault="00000000" w:rsidP="009F1718">
      <w:pPr>
        <w:spacing w:before="100" w:beforeAutospacing="1" w:after="100" w:afterAutospacing="1" w:line="240" w:lineRule="auto"/>
        <w:outlineLvl w:val="1"/>
        <w:rPr>
          <w:rFonts w:ascii="Times New Roman" w:eastAsia="Times New Roman" w:hAnsi="Times New Roman" w:cs="Times New Roman"/>
          <w:b/>
          <w:bCs/>
          <w:kern w:val="0"/>
          <w:lang w:eastAsia="fr-FR"/>
          <w14:ligatures w14:val="none"/>
        </w:rPr>
      </w:pPr>
      <w:r>
        <w:rPr>
          <w:rFonts w:ascii="Times New Roman" w:eastAsia="Times New Roman" w:hAnsi="Times New Roman" w:cs="Times New Roman"/>
          <w:b/>
          <w:bCs/>
          <w:kern w:val="0"/>
          <w:lang w:eastAsia="fr-FR"/>
          <w14:ligatures w14:val="none"/>
        </w:rPr>
        <w:pict w14:anchorId="77877ED3">
          <v:rect id="_x0000_i1025" style="width:0;height:1.5pt" o:hralign="center" o:hrstd="t" o:hr="t" fillcolor="#a0a0a0" stroked="f"/>
        </w:pict>
      </w:r>
    </w:p>
    <w:p w14:paraId="22AB4996" w14:textId="77777777" w:rsidR="00D93E75" w:rsidRPr="00D93E75" w:rsidRDefault="00D93E75" w:rsidP="009F1718">
      <w:pPr>
        <w:spacing w:before="100" w:beforeAutospacing="1" w:after="100" w:afterAutospacing="1" w:line="240" w:lineRule="auto"/>
        <w:outlineLvl w:val="1"/>
        <w:rPr>
          <w:b/>
          <w:bCs/>
        </w:rPr>
      </w:pPr>
      <w:r w:rsidRPr="00D93E75">
        <w:rPr>
          <w:b/>
          <w:bCs/>
        </w:rPr>
        <w:t xml:space="preserve">Avant Propos : </w:t>
      </w:r>
    </w:p>
    <w:p w14:paraId="520E1F08" w14:textId="6F406C21" w:rsidR="006B1901" w:rsidRDefault="006B1901" w:rsidP="00D93E75">
      <w:pPr>
        <w:spacing w:before="100" w:beforeAutospacing="1" w:after="100" w:afterAutospacing="1" w:line="240" w:lineRule="auto"/>
        <w:jc w:val="both"/>
        <w:outlineLvl w:val="1"/>
      </w:pPr>
      <w:r>
        <w:t>Ce cadre d’analyse ne prétend pas détenir la vérité d’un collectif, mais il permet d’en percevoir les lignes de force invisibles.</w:t>
      </w:r>
    </w:p>
    <w:p w14:paraId="006CC74D" w14:textId="6E33BE08" w:rsidR="00325859" w:rsidRDefault="00D93E75" w:rsidP="00D93E75">
      <w:pPr>
        <w:spacing w:before="100" w:beforeAutospacing="1" w:after="100" w:afterAutospacing="1" w:line="240" w:lineRule="auto"/>
        <w:jc w:val="both"/>
        <w:outlineLvl w:val="1"/>
      </w:pPr>
      <w:r>
        <w:t>Toute modélisation systémique repose sur un découpage subjectif : la pertinence du modèle dépend de l’intention d’analyse, et non d’une prétention à l’exhaustivité.</w:t>
      </w:r>
    </w:p>
    <w:p w14:paraId="53E45CE0" w14:textId="7B3411D2" w:rsidR="00D93E75" w:rsidRDefault="00000000" w:rsidP="009F1718">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Pr>
          <w:rFonts w:ascii="Times New Roman" w:eastAsia="Times New Roman" w:hAnsi="Times New Roman" w:cs="Times New Roman"/>
          <w:kern w:val="0"/>
          <w:lang w:eastAsia="fr-FR"/>
          <w14:ligatures w14:val="none"/>
        </w:rPr>
        <w:pict w14:anchorId="7ACBE599">
          <v:rect id="_x0000_i1026" style="width:0;height:1.5pt" o:hralign="center" o:hrstd="t" o:hr="t" fillcolor="#a0a0a0" stroked="f"/>
        </w:pict>
      </w:r>
    </w:p>
    <w:p w14:paraId="3BC51795" w14:textId="7823FD85" w:rsidR="009F1718" w:rsidRPr="009F1718" w:rsidRDefault="009F1718" w:rsidP="009F1718">
      <w:pPr>
        <w:pStyle w:val="Paragraphedeliste"/>
        <w:numPr>
          <w:ilvl w:val="0"/>
          <w:numId w:val="9"/>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9F1718">
        <w:rPr>
          <w:rFonts w:eastAsia="Times New Roman" w:cs="Times New Roman"/>
          <w:b/>
          <w:bCs/>
          <w:kern w:val="0"/>
          <w:sz w:val="28"/>
          <w:szCs w:val="28"/>
          <w:lang w:eastAsia="fr-FR"/>
          <w14:ligatures w14:val="none"/>
        </w:rPr>
        <w:t>Définition générale d’un système</w:t>
      </w:r>
    </w:p>
    <w:p w14:paraId="1326829A" w14:textId="4825834D" w:rsidR="009F1718" w:rsidRDefault="009F1718" w:rsidP="009F1718">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 xml:space="preserve">Un système est un ensemble d’éléments en interaction, organisés autour d’une finalité, délimités par des frontières, traversés par des flux (entrées/sorties), et régulés par </w:t>
      </w:r>
      <w:r w:rsidR="00C90B61">
        <w:rPr>
          <w:rFonts w:eastAsia="Times New Roman" w:cs="Times New Roman"/>
          <w:kern w:val="0"/>
          <w:lang w:eastAsia="fr-FR"/>
          <w14:ligatures w14:val="none"/>
        </w:rPr>
        <w:t>les caractéristiques de ses éléments.</w:t>
      </w:r>
    </w:p>
    <w:p w14:paraId="26D36481" w14:textId="38F4E0F5" w:rsidR="00C90B61" w:rsidRPr="009F1718" w:rsidRDefault="00C90B61" w:rsidP="009F1718">
      <w:pPr>
        <w:spacing w:before="100" w:beforeAutospacing="1" w:after="100" w:afterAutospacing="1" w:line="240" w:lineRule="auto"/>
        <w:jc w:val="both"/>
        <w:rPr>
          <w:rFonts w:eastAsia="Times New Roman" w:cs="Times New Roman"/>
          <w:kern w:val="0"/>
          <w:lang w:eastAsia="fr-FR"/>
          <w14:ligatures w14:val="none"/>
        </w:rPr>
      </w:pPr>
      <w:r>
        <w:t>La régulation d’un système ne dépend pas d’un pilote unique, mais de la manière dont ses éléments — par leurs caractéristiques et leurs interactions — limitent, facilitent ou transforment les effets produits par le système lui-même.</w:t>
      </w:r>
    </w:p>
    <w:p w14:paraId="476D0EC2" w14:textId="77777777" w:rsidR="009F1718" w:rsidRPr="009F1718" w:rsidRDefault="009F1718" w:rsidP="009F1718">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Cette définition est volontairement large. Elle permet de penser aussi bien :</w:t>
      </w:r>
    </w:p>
    <w:p w14:paraId="3DDC06E3" w14:textId="47D28B28" w:rsidR="009F1718" w:rsidRPr="009F1718" w:rsidRDefault="00713D4B" w:rsidP="009F1718">
      <w:pPr>
        <w:numPr>
          <w:ilvl w:val="0"/>
          <w:numId w:val="1"/>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Un</w:t>
      </w:r>
      <w:r w:rsidR="009F1718" w:rsidRPr="009F1718">
        <w:rPr>
          <w:rFonts w:eastAsia="Times New Roman" w:cs="Times New Roman"/>
          <w:kern w:val="0"/>
          <w:lang w:eastAsia="fr-FR"/>
          <w14:ligatures w14:val="none"/>
        </w:rPr>
        <w:t xml:space="preserve"> organisme vivant,</w:t>
      </w:r>
    </w:p>
    <w:p w14:paraId="3D010736" w14:textId="45735A62" w:rsidR="009F1718" w:rsidRPr="009F1718" w:rsidRDefault="00713D4B" w:rsidP="009F1718">
      <w:pPr>
        <w:numPr>
          <w:ilvl w:val="0"/>
          <w:numId w:val="1"/>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Une</w:t>
      </w:r>
      <w:r w:rsidR="009F1718" w:rsidRPr="009F1718">
        <w:rPr>
          <w:rFonts w:eastAsia="Times New Roman" w:cs="Times New Roman"/>
          <w:kern w:val="0"/>
          <w:lang w:eastAsia="fr-FR"/>
          <w14:ligatures w14:val="none"/>
        </w:rPr>
        <w:t xml:space="preserve"> ruche,</w:t>
      </w:r>
    </w:p>
    <w:p w14:paraId="6B7E66CD" w14:textId="63105D5B" w:rsidR="009F1718" w:rsidRPr="009F1718" w:rsidRDefault="00713D4B" w:rsidP="009F1718">
      <w:pPr>
        <w:numPr>
          <w:ilvl w:val="0"/>
          <w:numId w:val="1"/>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Un</w:t>
      </w:r>
      <w:r w:rsidR="009F1718" w:rsidRPr="009F1718">
        <w:rPr>
          <w:rFonts w:eastAsia="Times New Roman" w:cs="Times New Roman"/>
          <w:kern w:val="0"/>
          <w:lang w:eastAsia="fr-FR"/>
          <w14:ligatures w14:val="none"/>
        </w:rPr>
        <w:t xml:space="preserve"> réseau numérique,</w:t>
      </w:r>
    </w:p>
    <w:p w14:paraId="6B3AAB8C" w14:textId="25F1299A" w:rsidR="009F1718" w:rsidRPr="009F1718" w:rsidRDefault="00713D4B" w:rsidP="009F1718">
      <w:pPr>
        <w:numPr>
          <w:ilvl w:val="0"/>
          <w:numId w:val="1"/>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Un</w:t>
      </w:r>
      <w:r w:rsidR="009F1718" w:rsidRPr="009F1718">
        <w:rPr>
          <w:rFonts w:eastAsia="Times New Roman" w:cs="Times New Roman"/>
          <w:kern w:val="0"/>
          <w:lang w:eastAsia="fr-FR"/>
          <w14:ligatures w14:val="none"/>
        </w:rPr>
        <w:t xml:space="preserve"> collectif humain.</w:t>
      </w:r>
    </w:p>
    <w:p w14:paraId="253CC492" w14:textId="77777777" w:rsidR="009F1718" w:rsidRDefault="009F1718" w:rsidP="009F1718">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La systémique, comme cadre d’analyse, ne s’intéresse pas d’abord à ce que sont les éléments, mais à comment ils interagissent, comment ils s’organisent et comment ils tiennent ensemble.</w:t>
      </w:r>
    </w:p>
    <w:p w14:paraId="6BE24E6B" w14:textId="2A6BDA7E" w:rsidR="00D93E75" w:rsidRDefault="009F1718" w:rsidP="009F1718">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b/>
          <w:bCs/>
          <w:kern w:val="0"/>
          <w:lang w:eastAsia="fr-FR"/>
          <w14:ligatures w14:val="none"/>
        </w:rPr>
        <w:t>C’est une science du vivant au sens large</w:t>
      </w:r>
      <w:r w:rsidRPr="009F1718">
        <w:rPr>
          <w:rFonts w:eastAsia="Times New Roman" w:cs="Times New Roman"/>
          <w:kern w:val="0"/>
          <w:lang w:eastAsia="fr-FR"/>
          <w14:ligatures w14:val="none"/>
        </w:rPr>
        <w:t>, qui peut s’appliquer aux organismes biologiques comme aux structures sociales, culturelles ou technologiques.</w:t>
      </w:r>
    </w:p>
    <w:p w14:paraId="331ED0E1" w14:textId="77777777" w:rsidR="00602BCF" w:rsidRPr="009F1718" w:rsidRDefault="00602BCF" w:rsidP="009F1718">
      <w:pPr>
        <w:spacing w:before="100" w:beforeAutospacing="1" w:after="100" w:afterAutospacing="1" w:line="240" w:lineRule="auto"/>
        <w:jc w:val="both"/>
        <w:rPr>
          <w:rFonts w:eastAsia="Times New Roman" w:cs="Times New Roman"/>
          <w:kern w:val="0"/>
          <w:lang w:eastAsia="fr-FR"/>
          <w14:ligatures w14:val="none"/>
        </w:rPr>
      </w:pPr>
    </w:p>
    <w:p w14:paraId="47824B74" w14:textId="025965EE" w:rsidR="009F1718" w:rsidRPr="00960845" w:rsidRDefault="009F1718" w:rsidP="009F1718">
      <w:pPr>
        <w:pStyle w:val="Paragraphedeliste"/>
        <w:numPr>
          <w:ilvl w:val="0"/>
          <w:numId w:val="9"/>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960845">
        <w:rPr>
          <w:rFonts w:eastAsia="Times New Roman" w:cs="Times New Roman"/>
          <w:b/>
          <w:bCs/>
          <w:kern w:val="0"/>
          <w:sz w:val="28"/>
          <w:szCs w:val="28"/>
          <w:lang w:eastAsia="fr-FR"/>
          <w14:ligatures w14:val="none"/>
        </w:rPr>
        <w:lastRenderedPageBreak/>
        <w:t>Finalité : la tension interne qui structure le système</w:t>
      </w:r>
    </w:p>
    <w:p w14:paraId="6C957AAD" w14:textId="35F01461" w:rsidR="009F1718" w:rsidRPr="009F1718" w:rsidRDefault="009F1718" w:rsidP="009F1718">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 xml:space="preserve">Un système n’existe pas par hasard. Il tend vers quelque chose. Cette tension est sa </w:t>
      </w:r>
      <w:r w:rsidRPr="009F1718">
        <w:rPr>
          <w:rFonts w:eastAsia="Times New Roman" w:cs="Times New Roman"/>
          <w:b/>
          <w:bCs/>
          <w:kern w:val="0"/>
          <w:lang w:eastAsia="fr-FR"/>
          <w14:ligatures w14:val="none"/>
        </w:rPr>
        <w:t>finalité</w:t>
      </w:r>
      <w:r>
        <w:rPr>
          <w:rFonts w:eastAsia="Times New Roman" w:cs="Times New Roman"/>
          <w:kern w:val="0"/>
          <w:lang w:eastAsia="fr-FR"/>
          <w14:ligatures w14:val="none"/>
        </w:rPr>
        <w:t> :</w:t>
      </w:r>
    </w:p>
    <w:p w14:paraId="3D904160" w14:textId="77777777" w:rsidR="009F1718" w:rsidRPr="009F1718" w:rsidRDefault="009F1718" w:rsidP="009F1718">
      <w:pPr>
        <w:numPr>
          <w:ilvl w:val="0"/>
          <w:numId w:val="2"/>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Pour un organisme, c’est la survie, la reproduction, ou l’évolution.</w:t>
      </w:r>
    </w:p>
    <w:p w14:paraId="6228C389" w14:textId="77777777" w:rsidR="009F1718" w:rsidRPr="009F1718" w:rsidRDefault="009F1718" w:rsidP="009F1718">
      <w:pPr>
        <w:numPr>
          <w:ilvl w:val="0"/>
          <w:numId w:val="2"/>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Pour une organisation, ce peut être une mission sociale, un service, une fonction.</w:t>
      </w:r>
    </w:p>
    <w:p w14:paraId="50E2396F" w14:textId="77777777" w:rsidR="009F1718" w:rsidRPr="009F1718" w:rsidRDefault="009F1718" w:rsidP="009F1718">
      <w:pPr>
        <w:numPr>
          <w:ilvl w:val="0"/>
          <w:numId w:val="2"/>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Pour un collectif humain, la finalité peut être explicite (un projet, un engagement) ou implicite (tenir symboliquement, maintenir un récit, survivre en contexte).</w:t>
      </w:r>
    </w:p>
    <w:p w14:paraId="60A8B827" w14:textId="775F3525" w:rsidR="009F1718" w:rsidRPr="009F1718" w:rsidRDefault="009F1718" w:rsidP="00325859">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Comprendre la finalité d’un système permet de lire autrement ses comportements : ce qui semble illogique ou incohérent devient souvent parfaitement fonctionnel</w:t>
      </w:r>
      <w:r w:rsidR="002B2D72">
        <w:rPr>
          <w:rFonts w:eastAsia="Times New Roman" w:cs="Times New Roman"/>
          <w:kern w:val="0"/>
          <w:lang w:eastAsia="fr-FR"/>
          <w14:ligatures w14:val="none"/>
        </w:rPr>
        <w:t xml:space="preserve"> </w:t>
      </w:r>
      <w:r w:rsidRPr="009F1718">
        <w:rPr>
          <w:rFonts w:eastAsia="Times New Roman" w:cs="Times New Roman"/>
          <w:kern w:val="0"/>
          <w:lang w:eastAsia="fr-FR"/>
          <w14:ligatures w14:val="none"/>
        </w:rPr>
        <w:t>par rapport à une finalité implicite, parfois non assumée.</w:t>
      </w:r>
    </w:p>
    <w:p w14:paraId="43ADA8E1" w14:textId="78FCD615" w:rsidR="009F1718" w:rsidRPr="00960845" w:rsidRDefault="009F1718" w:rsidP="009F1718">
      <w:pPr>
        <w:pStyle w:val="Paragraphedeliste"/>
        <w:numPr>
          <w:ilvl w:val="0"/>
          <w:numId w:val="9"/>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960845">
        <w:rPr>
          <w:rFonts w:eastAsia="Times New Roman" w:cs="Times New Roman"/>
          <w:b/>
          <w:bCs/>
          <w:kern w:val="0"/>
          <w:sz w:val="28"/>
          <w:szCs w:val="28"/>
          <w:lang w:eastAsia="fr-FR"/>
          <w14:ligatures w14:val="none"/>
        </w:rPr>
        <w:t>Frontières : où commence et où finit le système ?</w:t>
      </w:r>
    </w:p>
    <w:p w14:paraId="78348B1D" w14:textId="77777777" w:rsidR="009F1718" w:rsidRPr="009F1718" w:rsidRDefault="009F1718" w:rsidP="009F1718">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 xml:space="preserve">Un système n’est pas tout. Il se définit aussi par ce qui n’est pas lui. C’est ce qu’on appelle ses </w:t>
      </w:r>
      <w:r w:rsidRPr="009F1718">
        <w:rPr>
          <w:rFonts w:eastAsia="Times New Roman" w:cs="Times New Roman"/>
          <w:b/>
          <w:bCs/>
          <w:kern w:val="0"/>
          <w:lang w:eastAsia="fr-FR"/>
          <w14:ligatures w14:val="none"/>
        </w:rPr>
        <w:t>frontières</w:t>
      </w:r>
      <w:r w:rsidRPr="009F1718">
        <w:rPr>
          <w:rFonts w:eastAsia="Times New Roman" w:cs="Times New Roman"/>
          <w:kern w:val="0"/>
          <w:lang w:eastAsia="fr-FR"/>
          <w14:ligatures w14:val="none"/>
        </w:rPr>
        <w:t>.</w:t>
      </w:r>
    </w:p>
    <w:p w14:paraId="12C9CD67" w14:textId="77777777" w:rsidR="009F1718" w:rsidRPr="009F1718" w:rsidRDefault="009F1718" w:rsidP="009F1718">
      <w:pPr>
        <w:numPr>
          <w:ilvl w:val="0"/>
          <w:numId w:val="3"/>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Certaines sont physiques (les murs d’une maison, la peau d’un organisme).</w:t>
      </w:r>
    </w:p>
    <w:p w14:paraId="62D99141" w14:textId="77777777" w:rsidR="009F1718" w:rsidRPr="009F1718" w:rsidRDefault="009F1718" w:rsidP="009F1718">
      <w:pPr>
        <w:numPr>
          <w:ilvl w:val="0"/>
          <w:numId w:val="3"/>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D’autres sont symboliques (règlements, statuts, croyances partagées).</w:t>
      </w:r>
    </w:p>
    <w:p w14:paraId="63E74EED" w14:textId="1B3C4796" w:rsidR="009F1718" w:rsidRPr="009F1718" w:rsidRDefault="009F1718" w:rsidP="009F1718">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 xml:space="preserve">Dans un collectif humain, la frontière peut </w:t>
      </w:r>
      <w:r w:rsidR="000E0CEC">
        <w:rPr>
          <w:rFonts w:eastAsia="Times New Roman" w:cs="Times New Roman"/>
          <w:kern w:val="0"/>
          <w:lang w:eastAsia="fr-FR"/>
          <w14:ligatures w14:val="none"/>
        </w:rPr>
        <w:t xml:space="preserve">ainsi </w:t>
      </w:r>
      <w:r w:rsidRPr="009F1718">
        <w:rPr>
          <w:rFonts w:eastAsia="Times New Roman" w:cs="Times New Roman"/>
          <w:kern w:val="0"/>
          <w:lang w:eastAsia="fr-FR"/>
          <w14:ligatures w14:val="none"/>
        </w:rPr>
        <w:t>être :</w:t>
      </w:r>
    </w:p>
    <w:p w14:paraId="2BA2B248" w14:textId="36B41555" w:rsidR="009F1718" w:rsidRPr="009F1718" w:rsidRDefault="00713D4B" w:rsidP="009F1718">
      <w:pPr>
        <w:numPr>
          <w:ilvl w:val="0"/>
          <w:numId w:val="4"/>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Une</w:t>
      </w:r>
      <w:r w:rsidR="009F1718" w:rsidRPr="009F1718">
        <w:rPr>
          <w:rFonts w:eastAsia="Times New Roman" w:cs="Times New Roman"/>
          <w:kern w:val="0"/>
          <w:lang w:eastAsia="fr-FR"/>
          <w14:ligatures w14:val="none"/>
        </w:rPr>
        <w:t xml:space="preserve"> appartenance formelle (statut d’adhérent, contrat),</w:t>
      </w:r>
    </w:p>
    <w:p w14:paraId="1B9E4143" w14:textId="5249D7C1" w:rsidR="009F1718" w:rsidRPr="009F1718" w:rsidRDefault="00713D4B" w:rsidP="009F1718">
      <w:pPr>
        <w:numPr>
          <w:ilvl w:val="0"/>
          <w:numId w:val="4"/>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Une</w:t>
      </w:r>
      <w:r w:rsidR="009F1718" w:rsidRPr="009F1718">
        <w:rPr>
          <w:rFonts w:eastAsia="Times New Roman" w:cs="Times New Roman"/>
          <w:kern w:val="0"/>
          <w:lang w:eastAsia="fr-FR"/>
          <w14:ligatures w14:val="none"/>
        </w:rPr>
        <w:t xml:space="preserve"> reconnaissance implicite (code culturel, usage du “nous”),</w:t>
      </w:r>
    </w:p>
    <w:p w14:paraId="213A574C" w14:textId="386FDE5C" w:rsidR="009F1718" w:rsidRPr="009F1718" w:rsidRDefault="00713D4B" w:rsidP="009F1718">
      <w:pPr>
        <w:numPr>
          <w:ilvl w:val="0"/>
          <w:numId w:val="4"/>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Ou</w:t>
      </w:r>
      <w:r w:rsidR="009F1718" w:rsidRPr="009F1718">
        <w:rPr>
          <w:rFonts w:eastAsia="Times New Roman" w:cs="Times New Roman"/>
          <w:kern w:val="0"/>
          <w:lang w:eastAsia="fr-FR"/>
          <w14:ligatures w14:val="none"/>
        </w:rPr>
        <w:t xml:space="preserve"> une expérience vécue (sentiment d’exclusion ou d’intégration).</w:t>
      </w:r>
    </w:p>
    <w:p w14:paraId="616B1855" w14:textId="63E75E19" w:rsidR="00325859" w:rsidRDefault="009F1718" w:rsidP="009F1718">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Repérer les frontières, c’est comprendre qui est dedans, qui est dehors, et comment ça circule entre les deux</w:t>
      </w:r>
      <w:r w:rsidR="0097561D">
        <w:rPr>
          <w:rFonts w:eastAsia="Times New Roman" w:cs="Times New Roman"/>
          <w:kern w:val="0"/>
          <w:lang w:eastAsia="fr-FR"/>
          <w14:ligatures w14:val="none"/>
        </w:rPr>
        <w:t> ; les frontières permettent de définir les éléments du système.</w:t>
      </w:r>
    </w:p>
    <w:p w14:paraId="2BBF64EC" w14:textId="0D69B804" w:rsidR="000E0CEC" w:rsidRDefault="000E0CEC" w:rsidP="009F1718">
      <w:pPr>
        <w:spacing w:before="100" w:beforeAutospacing="1" w:after="100" w:afterAutospacing="1" w:line="240" w:lineRule="auto"/>
        <w:jc w:val="both"/>
        <w:rPr>
          <w:rFonts w:eastAsia="Times New Roman" w:cs="Times New Roman"/>
          <w:kern w:val="0"/>
          <w:lang w:eastAsia="fr-FR"/>
          <w14:ligatures w14:val="none"/>
        </w:rPr>
      </w:pPr>
      <w:r>
        <w:t>Certaines frontières, bien que réelles</w:t>
      </w:r>
      <w:r w:rsidR="007F206E">
        <w:t xml:space="preserve"> et nettes</w:t>
      </w:r>
      <w:r>
        <w:t xml:space="preserve">, peuvent être perçues comme floues, mouvantes ou poreuses, selon les positions, les expériences ou </w:t>
      </w:r>
      <w:r w:rsidR="00886899">
        <w:t>les récits</w:t>
      </w:r>
      <w:r>
        <w:t xml:space="preserve">, tant pour les individus des systèmes que les observateurs. </w:t>
      </w:r>
    </w:p>
    <w:p w14:paraId="49520EA8" w14:textId="77777777" w:rsidR="00DD17C8" w:rsidRPr="00960845" w:rsidRDefault="00DD17C8" w:rsidP="00DD17C8">
      <w:pPr>
        <w:pStyle w:val="Paragraphedeliste"/>
        <w:numPr>
          <w:ilvl w:val="0"/>
          <w:numId w:val="9"/>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960845">
        <w:rPr>
          <w:rFonts w:eastAsia="Times New Roman" w:cs="Times New Roman"/>
          <w:b/>
          <w:bCs/>
          <w:kern w:val="0"/>
          <w:sz w:val="28"/>
          <w:szCs w:val="28"/>
          <w:lang w:eastAsia="fr-FR"/>
          <w14:ligatures w14:val="none"/>
        </w:rPr>
        <w:t>Inputs / Outputs : un système respire</w:t>
      </w:r>
    </w:p>
    <w:p w14:paraId="6C0911A1" w14:textId="2D1F8F46" w:rsidR="00DD17C8" w:rsidRPr="009F1718" w:rsidRDefault="00DD17C8" w:rsidP="00DD17C8">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Un système n’est jamais totalement fermé. Il échange avec son environnement. Il reçoit, il transforme, il émet</w:t>
      </w:r>
      <w:r w:rsidR="00D93E75">
        <w:rPr>
          <w:rFonts w:eastAsia="Times New Roman" w:cs="Times New Roman"/>
          <w:kern w:val="0"/>
          <w:lang w:eastAsia="fr-FR"/>
          <w14:ligatures w14:val="none"/>
        </w:rPr>
        <w:t> :</w:t>
      </w:r>
    </w:p>
    <w:p w14:paraId="32F63C15" w14:textId="77777777" w:rsidR="00DD17C8" w:rsidRPr="009F1718" w:rsidRDefault="00DD17C8" w:rsidP="00DD17C8">
      <w:pPr>
        <w:numPr>
          <w:ilvl w:val="0"/>
          <w:numId w:val="5"/>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Ce qui entre (input) : énergie, informations, ressources, nouveaux membres.</w:t>
      </w:r>
    </w:p>
    <w:p w14:paraId="2B6BCF5E" w14:textId="77777777" w:rsidR="00DD17C8" w:rsidRPr="009F1718" w:rsidRDefault="00DD17C8" w:rsidP="00DD17C8">
      <w:pPr>
        <w:numPr>
          <w:ilvl w:val="0"/>
          <w:numId w:val="5"/>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Ce qui sort (output) : actions, déchets, récits, décisions, résultats.</w:t>
      </w:r>
    </w:p>
    <w:p w14:paraId="74878AF2" w14:textId="77777777" w:rsidR="00096724" w:rsidRDefault="00096724" w:rsidP="00DD17C8">
      <w:pPr>
        <w:spacing w:before="100" w:beforeAutospacing="1" w:after="100" w:afterAutospacing="1" w:line="240" w:lineRule="auto"/>
        <w:jc w:val="both"/>
        <w:rPr>
          <w:rFonts w:eastAsia="Times New Roman" w:cs="Times New Roman"/>
          <w:b/>
          <w:bCs/>
          <w:kern w:val="0"/>
          <w:lang w:eastAsia="fr-FR"/>
          <w14:ligatures w14:val="none"/>
        </w:rPr>
      </w:pPr>
    </w:p>
    <w:p w14:paraId="61FF058A" w14:textId="15804298" w:rsidR="00DD17C8" w:rsidRPr="0093736E" w:rsidRDefault="00DD17C8" w:rsidP="00DD17C8">
      <w:pPr>
        <w:spacing w:before="100" w:beforeAutospacing="1" w:after="100" w:afterAutospacing="1" w:line="240" w:lineRule="auto"/>
        <w:jc w:val="both"/>
        <w:rPr>
          <w:rFonts w:eastAsia="Times New Roman" w:cs="Times New Roman"/>
          <w:b/>
          <w:bCs/>
          <w:kern w:val="0"/>
          <w:lang w:eastAsia="fr-FR"/>
          <w14:ligatures w14:val="none"/>
        </w:rPr>
      </w:pPr>
      <w:r w:rsidRPr="009F1718">
        <w:rPr>
          <w:rFonts w:eastAsia="Times New Roman" w:cs="Times New Roman"/>
          <w:b/>
          <w:bCs/>
          <w:kern w:val="0"/>
          <w:lang w:eastAsia="fr-FR"/>
          <w14:ligatures w14:val="none"/>
        </w:rPr>
        <w:lastRenderedPageBreak/>
        <w:t>Exemple</w:t>
      </w:r>
      <w:r w:rsidRPr="0093736E">
        <w:rPr>
          <w:rFonts w:eastAsia="Times New Roman" w:cs="Times New Roman"/>
          <w:b/>
          <w:bCs/>
          <w:kern w:val="0"/>
          <w:lang w:eastAsia="fr-FR"/>
          <w14:ligatures w14:val="none"/>
        </w:rPr>
        <w:t xml:space="preserve">s </w:t>
      </w:r>
      <w:r w:rsidRPr="009F1718">
        <w:rPr>
          <w:rFonts w:eastAsia="Times New Roman" w:cs="Times New Roman"/>
          <w:b/>
          <w:bCs/>
          <w:kern w:val="0"/>
          <w:lang w:eastAsia="fr-FR"/>
          <w14:ligatures w14:val="none"/>
        </w:rPr>
        <w:t>:</w:t>
      </w:r>
      <w:r w:rsidRPr="0093736E">
        <w:rPr>
          <w:rFonts w:eastAsia="Times New Roman" w:cs="Times New Roman"/>
          <w:b/>
          <w:bCs/>
          <w:kern w:val="0"/>
          <w:lang w:eastAsia="fr-FR"/>
          <w14:ligatures w14:val="none"/>
        </w:rPr>
        <w:t xml:space="preserve"> </w:t>
      </w:r>
    </w:p>
    <w:p w14:paraId="7DE447ED" w14:textId="77777777" w:rsidR="00325859" w:rsidRDefault="00DD17C8" w:rsidP="00325859">
      <w:pPr>
        <w:pStyle w:val="Paragraphedeliste"/>
        <w:numPr>
          <w:ilvl w:val="0"/>
          <w:numId w:val="12"/>
        </w:numPr>
        <w:spacing w:before="100" w:beforeAutospacing="1" w:line="240" w:lineRule="auto"/>
        <w:jc w:val="both"/>
        <w:rPr>
          <w:rFonts w:eastAsia="Times New Roman" w:cs="Times New Roman"/>
          <w:kern w:val="0"/>
          <w:lang w:eastAsia="fr-FR"/>
          <w14:ligatures w14:val="none"/>
        </w:rPr>
      </w:pPr>
      <w:r w:rsidRPr="00325859">
        <w:rPr>
          <w:rFonts w:eastAsia="Times New Roman" w:cs="Times New Roman"/>
          <w:kern w:val="0"/>
          <w:lang w:eastAsia="fr-FR"/>
          <w14:ligatures w14:val="none"/>
        </w:rPr>
        <w:t>Un arbre capte des flux en input (eau, CO2, rayonnement solaire etc.) et émet des output (oxygène/CO2, feuilles tombantes etc.).</w:t>
      </w:r>
    </w:p>
    <w:p w14:paraId="0708A4F8" w14:textId="77777777" w:rsidR="00325859" w:rsidRDefault="00325859" w:rsidP="00325859">
      <w:pPr>
        <w:pStyle w:val="Paragraphedeliste"/>
        <w:spacing w:before="100" w:beforeAutospacing="1" w:line="240" w:lineRule="auto"/>
        <w:ind w:left="360"/>
        <w:jc w:val="both"/>
        <w:rPr>
          <w:rFonts w:eastAsia="Times New Roman" w:cs="Times New Roman"/>
          <w:kern w:val="0"/>
          <w:lang w:eastAsia="fr-FR"/>
          <w14:ligatures w14:val="none"/>
        </w:rPr>
      </w:pPr>
    </w:p>
    <w:p w14:paraId="2E7CE018" w14:textId="77777777" w:rsidR="00325859" w:rsidRDefault="00DD17C8" w:rsidP="00325859">
      <w:pPr>
        <w:pStyle w:val="Paragraphedeliste"/>
        <w:numPr>
          <w:ilvl w:val="0"/>
          <w:numId w:val="12"/>
        </w:numPr>
        <w:spacing w:before="100" w:beforeAutospacing="1" w:line="240" w:lineRule="auto"/>
        <w:jc w:val="both"/>
        <w:rPr>
          <w:rFonts w:eastAsia="Times New Roman" w:cs="Times New Roman"/>
          <w:kern w:val="0"/>
          <w:lang w:eastAsia="fr-FR"/>
          <w14:ligatures w14:val="none"/>
        </w:rPr>
      </w:pPr>
      <w:r w:rsidRPr="00325859">
        <w:rPr>
          <w:rFonts w:eastAsia="Times New Roman" w:cs="Times New Roman"/>
          <w:kern w:val="0"/>
          <w:lang w:eastAsia="fr-FR"/>
          <w14:ligatures w14:val="none"/>
        </w:rPr>
        <w:t>Une équipe de projet reçoit des données (input), les analyse, prend des décisions, puis transmet une production, un livrable ou un message (output). Mais elle reçoit aussi du stress, des tensions, des injonctions floues — et produit parfois… de la confusion.</w:t>
      </w:r>
    </w:p>
    <w:p w14:paraId="07ADC11A" w14:textId="77777777" w:rsidR="00325859" w:rsidRPr="00325859" w:rsidRDefault="00325859" w:rsidP="00325859">
      <w:pPr>
        <w:pStyle w:val="Paragraphedeliste"/>
        <w:rPr>
          <w:rFonts w:eastAsia="Times New Roman" w:cs="Times New Roman"/>
          <w:kern w:val="0"/>
          <w:lang w:eastAsia="fr-FR"/>
          <w14:ligatures w14:val="none"/>
        </w:rPr>
      </w:pPr>
    </w:p>
    <w:p w14:paraId="35DE72DB" w14:textId="05843F8E" w:rsidR="00DD17C8" w:rsidRPr="00325859" w:rsidRDefault="00DD17C8" w:rsidP="00325859">
      <w:pPr>
        <w:pStyle w:val="Paragraphedeliste"/>
        <w:numPr>
          <w:ilvl w:val="0"/>
          <w:numId w:val="12"/>
        </w:numPr>
        <w:spacing w:before="100" w:beforeAutospacing="1" w:line="240" w:lineRule="auto"/>
        <w:jc w:val="both"/>
        <w:rPr>
          <w:rFonts w:eastAsia="Times New Roman" w:cs="Times New Roman"/>
          <w:kern w:val="0"/>
          <w:lang w:eastAsia="fr-FR"/>
          <w14:ligatures w14:val="none"/>
        </w:rPr>
      </w:pPr>
      <w:r w:rsidRPr="00325859">
        <w:rPr>
          <w:rFonts w:eastAsia="Times New Roman" w:cs="Times New Roman"/>
          <w:kern w:val="0"/>
          <w:lang w:eastAsia="fr-FR"/>
          <w14:ligatures w14:val="none"/>
        </w:rPr>
        <w:t xml:space="preserve">Dans une école, les nouveaux élèves correspondent à </w:t>
      </w:r>
      <w:r w:rsidR="00713D4B" w:rsidRPr="00325859">
        <w:rPr>
          <w:rFonts w:eastAsia="Times New Roman" w:cs="Times New Roman"/>
          <w:kern w:val="0"/>
          <w:lang w:eastAsia="fr-FR"/>
          <w14:ligatures w14:val="none"/>
        </w:rPr>
        <w:t>des inputs</w:t>
      </w:r>
      <w:r w:rsidRPr="00325859">
        <w:rPr>
          <w:rFonts w:eastAsia="Times New Roman" w:cs="Times New Roman"/>
          <w:kern w:val="0"/>
          <w:lang w:eastAsia="fr-FR"/>
          <w14:ligatures w14:val="none"/>
        </w:rPr>
        <w:t xml:space="preserve">, le départ des élèves en fin de cycle </w:t>
      </w:r>
      <w:r w:rsidR="00713D4B" w:rsidRPr="00325859">
        <w:rPr>
          <w:rFonts w:eastAsia="Times New Roman" w:cs="Times New Roman"/>
          <w:kern w:val="0"/>
          <w:lang w:eastAsia="fr-FR"/>
          <w14:ligatures w14:val="none"/>
        </w:rPr>
        <w:t>aux outputs</w:t>
      </w:r>
      <w:r w:rsidRPr="00325859">
        <w:rPr>
          <w:rFonts w:eastAsia="Times New Roman" w:cs="Times New Roman"/>
          <w:kern w:val="0"/>
          <w:lang w:eastAsia="fr-FR"/>
          <w14:ligatures w14:val="none"/>
        </w:rPr>
        <w:t xml:space="preserve">. </w:t>
      </w:r>
    </w:p>
    <w:p w14:paraId="3237AF7E" w14:textId="77777777" w:rsidR="006E7153" w:rsidRDefault="00DD17C8" w:rsidP="006E7153">
      <w:pPr>
        <w:spacing w:before="100" w:beforeAutospacing="1" w:after="100" w:afterAutospacing="1" w:line="240" w:lineRule="auto"/>
        <w:jc w:val="both"/>
      </w:pPr>
      <w:r w:rsidRPr="009F1718">
        <w:rPr>
          <w:rFonts w:eastAsia="Times New Roman" w:cs="Times New Roman"/>
          <w:kern w:val="0"/>
          <w:lang w:eastAsia="fr-FR"/>
          <w14:ligatures w14:val="none"/>
        </w:rPr>
        <w:t xml:space="preserve">Ces flux ne sont pas anecdotiques : </w:t>
      </w:r>
      <w:r w:rsidR="00C029E5">
        <w:t xml:space="preserve">ils régulent la vitalité du système, en influençant </w:t>
      </w:r>
      <w:r w:rsidR="006E7153">
        <w:t>sa capacité d’adaptation, la clarté de sa finalité ou le niveau de tension qu’il peut supporter.</w:t>
      </w:r>
    </w:p>
    <w:p w14:paraId="4B020304" w14:textId="2B6FD343" w:rsidR="0097561D" w:rsidRPr="006E7153" w:rsidRDefault="0097561D" w:rsidP="006E7153">
      <w:pPr>
        <w:pStyle w:val="Paragraphedeliste"/>
        <w:numPr>
          <w:ilvl w:val="0"/>
          <w:numId w:val="9"/>
        </w:numPr>
        <w:spacing w:before="100" w:beforeAutospacing="1" w:after="100" w:afterAutospacing="1" w:line="240" w:lineRule="auto"/>
        <w:jc w:val="both"/>
        <w:rPr>
          <w:rFonts w:eastAsia="Times New Roman" w:cs="Times New Roman"/>
          <w:b/>
          <w:bCs/>
          <w:kern w:val="0"/>
          <w:sz w:val="28"/>
          <w:szCs w:val="28"/>
          <w:lang w:eastAsia="fr-FR"/>
          <w14:ligatures w14:val="none"/>
        </w:rPr>
      </w:pPr>
      <w:r w:rsidRPr="006E7153">
        <w:rPr>
          <w:rFonts w:eastAsia="Times New Roman" w:cs="Times New Roman"/>
          <w:b/>
          <w:bCs/>
          <w:kern w:val="0"/>
          <w:sz w:val="28"/>
          <w:szCs w:val="28"/>
          <w:lang w:eastAsia="fr-FR"/>
          <w14:ligatures w14:val="none"/>
        </w:rPr>
        <w:t>Les éléments constitutifs d’un système</w:t>
      </w:r>
    </w:p>
    <w:p w14:paraId="273A8054" w14:textId="3BDA52B0" w:rsidR="0097561D" w:rsidRPr="0097561D" w:rsidRDefault="0097561D" w:rsidP="0097561D">
      <w:pPr>
        <w:spacing w:before="100" w:beforeAutospacing="1" w:after="100" w:afterAutospacing="1" w:line="240" w:lineRule="auto"/>
        <w:jc w:val="both"/>
        <w:rPr>
          <w:rFonts w:eastAsia="Times New Roman" w:cs="Times New Roman"/>
          <w:kern w:val="0"/>
          <w:lang w:eastAsia="fr-FR"/>
          <w14:ligatures w14:val="none"/>
        </w:rPr>
      </w:pPr>
      <w:r w:rsidRPr="0097561D">
        <w:rPr>
          <w:rFonts w:eastAsia="Times New Roman" w:cs="Times New Roman"/>
          <w:kern w:val="0"/>
          <w:lang w:eastAsia="fr-FR"/>
          <w14:ligatures w14:val="none"/>
        </w:rPr>
        <w:t>Un système n’est pas un tout abstrait : il est composé d’éléments, c’est-à-dire de parties identifiables</w:t>
      </w:r>
      <w:r>
        <w:rPr>
          <w:rFonts w:eastAsia="Times New Roman" w:cs="Times New Roman"/>
          <w:kern w:val="0"/>
          <w:lang w:eastAsia="fr-FR"/>
          <w14:ligatures w14:val="none"/>
        </w:rPr>
        <w:t xml:space="preserve"> par les frontières</w:t>
      </w:r>
      <w:r w:rsidRPr="0097561D">
        <w:rPr>
          <w:rFonts w:eastAsia="Times New Roman" w:cs="Times New Roman"/>
          <w:kern w:val="0"/>
          <w:lang w:eastAsia="fr-FR"/>
          <w14:ligatures w14:val="none"/>
        </w:rPr>
        <w:t>, en interaction constante.</w:t>
      </w:r>
    </w:p>
    <w:p w14:paraId="0A59E21F" w14:textId="641E05FF" w:rsidR="0097561D" w:rsidRPr="0097561D" w:rsidRDefault="0097561D" w:rsidP="0097561D">
      <w:pPr>
        <w:spacing w:before="100" w:beforeAutospacing="1" w:after="100" w:afterAutospacing="1" w:line="240" w:lineRule="auto"/>
        <w:jc w:val="both"/>
        <w:rPr>
          <w:rFonts w:eastAsia="Times New Roman" w:cs="Times New Roman"/>
          <w:kern w:val="0"/>
          <w:lang w:eastAsia="fr-FR"/>
          <w14:ligatures w14:val="none"/>
        </w:rPr>
      </w:pPr>
      <w:r w:rsidRPr="0097561D">
        <w:rPr>
          <w:rFonts w:eastAsia="Times New Roman" w:cs="Times New Roman"/>
          <w:kern w:val="0"/>
          <w:lang w:eastAsia="fr-FR"/>
          <w14:ligatures w14:val="none"/>
        </w:rPr>
        <w:t xml:space="preserve">Dans un collectif humain, </w:t>
      </w:r>
      <w:r>
        <w:rPr>
          <w:rFonts w:eastAsia="Times New Roman" w:cs="Times New Roman"/>
          <w:kern w:val="0"/>
          <w:lang w:eastAsia="fr-FR"/>
          <w14:ligatures w14:val="none"/>
        </w:rPr>
        <w:t>c</w:t>
      </w:r>
      <w:r w:rsidRPr="0097561D">
        <w:rPr>
          <w:rFonts w:eastAsia="Times New Roman" w:cs="Times New Roman"/>
          <w:kern w:val="0"/>
          <w:lang w:eastAsia="fr-FR"/>
          <w14:ligatures w14:val="none"/>
        </w:rPr>
        <w:t xml:space="preserve">es éléments peuvent être </w:t>
      </w:r>
      <w:r w:rsidR="00DD17C8">
        <w:rPr>
          <w:rFonts w:eastAsia="Times New Roman" w:cs="Times New Roman"/>
          <w:kern w:val="0"/>
          <w:lang w:eastAsia="fr-FR"/>
          <w14:ligatures w14:val="none"/>
        </w:rPr>
        <w:t xml:space="preserve">assimilés à trois ensembles de facteurs </w:t>
      </w:r>
      <w:r w:rsidRPr="0097561D">
        <w:rPr>
          <w:rFonts w:eastAsia="Times New Roman" w:cs="Times New Roman"/>
          <w:kern w:val="0"/>
          <w:lang w:eastAsia="fr-FR"/>
          <w14:ligatures w14:val="none"/>
        </w:rPr>
        <w:t>:</w:t>
      </w:r>
    </w:p>
    <w:p w14:paraId="35447D4E" w14:textId="3DA389EE" w:rsidR="0097561D" w:rsidRPr="0097561D" w:rsidRDefault="00DD17C8" w:rsidP="0097561D">
      <w:pPr>
        <w:numPr>
          <w:ilvl w:val="0"/>
          <w:numId w:val="10"/>
        </w:numPr>
        <w:tabs>
          <w:tab w:val="clear" w:pos="360"/>
          <w:tab w:val="num" w:pos="720"/>
        </w:tabs>
        <w:spacing w:before="100" w:beforeAutospacing="1" w:line="240" w:lineRule="auto"/>
        <w:jc w:val="both"/>
        <w:rPr>
          <w:rFonts w:eastAsia="Times New Roman" w:cs="Times New Roman"/>
          <w:kern w:val="0"/>
          <w:lang w:eastAsia="fr-FR"/>
          <w14:ligatures w14:val="none"/>
        </w:rPr>
      </w:pPr>
      <w:r>
        <w:rPr>
          <w:rFonts w:eastAsia="Times New Roman" w:cs="Times New Roman"/>
          <w:b/>
          <w:bCs/>
          <w:kern w:val="0"/>
          <w:lang w:eastAsia="fr-FR"/>
          <w14:ligatures w14:val="none"/>
        </w:rPr>
        <w:t>Facteurs organisationnels</w:t>
      </w:r>
      <w:r w:rsidR="0097561D" w:rsidRPr="0097561D">
        <w:rPr>
          <w:rFonts w:eastAsia="Times New Roman" w:cs="Times New Roman"/>
          <w:kern w:val="0"/>
          <w:lang w:eastAsia="fr-FR"/>
          <w14:ligatures w14:val="none"/>
        </w:rPr>
        <w:t xml:space="preserve"> : </w:t>
      </w:r>
      <w:r w:rsidRPr="0097561D">
        <w:rPr>
          <w:rFonts w:eastAsia="Times New Roman" w:cs="Times New Roman"/>
          <w:kern w:val="0"/>
          <w:lang w:eastAsia="fr-FR"/>
          <w14:ligatures w14:val="none"/>
        </w:rPr>
        <w:t>rôles, fonctions, ressources</w:t>
      </w:r>
      <w:r>
        <w:rPr>
          <w:rFonts w:eastAsia="Times New Roman" w:cs="Times New Roman"/>
          <w:kern w:val="0"/>
          <w:lang w:eastAsia="fr-FR"/>
          <w14:ligatures w14:val="none"/>
        </w:rPr>
        <w:t>.</w:t>
      </w:r>
    </w:p>
    <w:p w14:paraId="1F87DC19" w14:textId="0B243DBB" w:rsidR="0097561D" w:rsidRPr="0097561D" w:rsidRDefault="00DD17C8" w:rsidP="0097561D">
      <w:pPr>
        <w:numPr>
          <w:ilvl w:val="0"/>
          <w:numId w:val="10"/>
        </w:numPr>
        <w:tabs>
          <w:tab w:val="clear" w:pos="360"/>
          <w:tab w:val="num" w:pos="720"/>
        </w:tabs>
        <w:spacing w:before="100" w:beforeAutospacing="1" w:line="240" w:lineRule="auto"/>
        <w:jc w:val="both"/>
        <w:rPr>
          <w:rFonts w:eastAsia="Times New Roman" w:cs="Times New Roman"/>
          <w:kern w:val="0"/>
          <w:lang w:eastAsia="fr-FR"/>
          <w14:ligatures w14:val="none"/>
        </w:rPr>
      </w:pPr>
      <w:r w:rsidRPr="00DD17C8">
        <w:rPr>
          <w:rFonts w:eastAsia="Times New Roman" w:cs="Times New Roman"/>
          <w:b/>
          <w:bCs/>
          <w:kern w:val="0"/>
          <w:lang w:eastAsia="fr-FR"/>
          <w14:ligatures w14:val="none"/>
        </w:rPr>
        <w:t xml:space="preserve">Facteurs </w:t>
      </w:r>
      <w:r>
        <w:rPr>
          <w:rFonts w:eastAsia="Times New Roman" w:cs="Times New Roman"/>
          <w:b/>
          <w:bCs/>
          <w:kern w:val="0"/>
          <w:lang w:eastAsia="fr-FR"/>
          <w14:ligatures w14:val="none"/>
        </w:rPr>
        <w:t>structurels</w:t>
      </w:r>
      <w:r w:rsidR="0097561D" w:rsidRPr="0097561D">
        <w:rPr>
          <w:rFonts w:eastAsia="Times New Roman" w:cs="Times New Roman"/>
          <w:kern w:val="0"/>
          <w:lang w:eastAsia="fr-FR"/>
          <w14:ligatures w14:val="none"/>
        </w:rPr>
        <w:t xml:space="preserve"> : </w:t>
      </w:r>
      <w:r w:rsidRPr="0097561D">
        <w:rPr>
          <w:rFonts w:eastAsia="Times New Roman" w:cs="Times New Roman"/>
          <w:kern w:val="0"/>
          <w:lang w:eastAsia="fr-FR"/>
          <w14:ligatures w14:val="none"/>
        </w:rPr>
        <w:t>individus, objets, structures matérielles</w:t>
      </w:r>
      <w:r w:rsidRPr="00DD17C8">
        <w:rPr>
          <w:rFonts w:eastAsia="Times New Roman" w:cs="Times New Roman"/>
          <w:kern w:val="0"/>
          <w:lang w:eastAsia="fr-FR"/>
          <w14:ligatures w14:val="none"/>
        </w:rPr>
        <w:t>.</w:t>
      </w:r>
    </w:p>
    <w:p w14:paraId="3A137EDA" w14:textId="3B821A23" w:rsidR="0097561D" w:rsidRPr="0097561D" w:rsidRDefault="00DD17C8" w:rsidP="0097561D">
      <w:pPr>
        <w:numPr>
          <w:ilvl w:val="0"/>
          <w:numId w:val="10"/>
        </w:numPr>
        <w:tabs>
          <w:tab w:val="clear" w:pos="360"/>
          <w:tab w:val="num" w:pos="720"/>
        </w:tabs>
        <w:spacing w:before="100" w:beforeAutospacing="1" w:line="240" w:lineRule="auto"/>
        <w:jc w:val="both"/>
        <w:rPr>
          <w:rFonts w:eastAsia="Times New Roman" w:cs="Times New Roman"/>
          <w:kern w:val="0"/>
          <w:lang w:eastAsia="fr-FR"/>
          <w14:ligatures w14:val="none"/>
        </w:rPr>
      </w:pPr>
      <w:r w:rsidRPr="00DD17C8">
        <w:rPr>
          <w:rFonts w:eastAsia="Times New Roman" w:cs="Times New Roman"/>
          <w:b/>
          <w:bCs/>
          <w:kern w:val="0"/>
          <w:lang w:eastAsia="fr-FR"/>
          <w14:ligatures w14:val="none"/>
        </w:rPr>
        <w:t xml:space="preserve">Facteurs </w:t>
      </w:r>
      <w:r w:rsidR="00713D4B">
        <w:rPr>
          <w:rFonts w:eastAsia="Times New Roman" w:cs="Times New Roman"/>
          <w:b/>
          <w:bCs/>
          <w:kern w:val="0"/>
          <w:lang w:eastAsia="fr-FR"/>
          <w14:ligatures w14:val="none"/>
        </w:rPr>
        <w:t xml:space="preserve">culturels </w:t>
      </w:r>
      <w:r w:rsidR="00713D4B" w:rsidRPr="0097561D">
        <w:rPr>
          <w:rFonts w:eastAsia="Times New Roman" w:cs="Times New Roman"/>
          <w:kern w:val="0"/>
          <w:lang w:eastAsia="fr-FR"/>
          <w14:ligatures w14:val="none"/>
        </w:rPr>
        <w:t>:</w:t>
      </w:r>
      <w:r w:rsidR="0097561D" w:rsidRPr="0097561D">
        <w:rPr>
          <w:rFonts w:eastAsia="Times New Roman" w:cs="Times New Roman"/>
          <w:kern w:val="0"/>
          <w:lang w:eastAsia="fr-FR"/>
          <w14:ligatures w14:val="none"/>
        </w:rPr>
        <w:t xml:space="preserve"> valeurs, récits, représentations partagées.</w:t>
      </w:r>
    </w:p>
    <w:p w14:paraId="6AB8A288" w14:textId="78F0D506" w:rsidR="008B4B6E" w:rsidRDefault="008B4B6E" w:rsidP="008B4B6E">
      <w:pPr>
        <w:spacing w:before="100" w:beforeAutospacing="1" w:after="100" w:afterAutospacing="1" w:line="240" w:lineRule="auto"/>
        <w:jc w:val="both"/>
        <w:rPr>
          <w:rStyle w:val="Accentuation"/>
          <w:i w:val="0"/>
          <w:iCs w:val="0"/>
        </w:rPr>
      </w:pPr>
      <w:r w:rsidRPr="008B4B6E">
        <w:rPr>
          <w:rStyle w:val="Accentuation"/>
          <w:i w:val="0"/>
          <w:iCs w:val="0"/>
        </w:rPr>
        <w:t xml:space="preserve">Ces </w:t>
      </w:r>
      <w:r>
        <w:rPr>
          <w:rStyle w:val="Accentuation"/>
          <w:i w:val="0"/>
          <w:iCs w:val="0"/>
        </w:rPr>
        <w:t>éléments</w:t>
      </w:r>
      <w:r w:rsidRPr="008B4B6E">
        <w:rPr>
          <w:rStyle w:val="Accentuation"/>
          <w:i w:val="0"/>
          <w:iCs w:val="0"/>
        </w:rPr>
        <w:t xml:space="preserve"> — structurels, organisationnels, culturels — sont posés ici comme </w:t>
      </w:r>
      <w:r w:rsidRPr="008B4B6E">
        <w:rPr>
          <w:rStyle w:val="lev"/>
          <w:b w:val="0"/>
          <w:bCs w:val="0"/>
        </w:rPr>
        <w:t>analytiquement disjoints</w:t>
      </w:r>
      <w:r w:rsidRPr="008B4B6E">
        <w:rPr>
          <w:rStyle w:val="Accentuation"/>
          <w:i w:val="0"/>
          <w:iCs w:val="0"/>
        </w:rPr>
        <w:t xml:space="preserve"> afin de structurer la lecture.</w:t>
      </w:r>
      <w:r>
        <w:rPr>
          <w:i/>
          <w:iCs/>
        </w:rPr>
        <w:t xml:space="preserve"> </w:t>
      </w:r>
      <w:r w:rsidRPr="008B4B6E">
        <w:rPr>
          <w:rStyle w:val="Accentuation"/>
          <w:i w:val="0"/>
          <w:iCs w:val="0"/>
        </w:rPr>
        <w:t xml:space="preserve">Mais dans la réalité vécue des systèmes, </w:t>
      </w:r>
      <w:r w:rsidRPr="008B4B6E">
        <w:rPr>
          <w:rStyle w:val="lev"/>
          <w:b w:val="0"/>
          <w:bCs w:val="0"/>
        </w:rPr>
        <w:t>les frontières deviennent parfois floues</w:t>
      </w:r>
      <w:r w:rsidR="00311864">
        <w:rPr>
          <w:rStyle w:val="lev"/>
          <w:b w:val="0"/>
          <w:bCs w:val="0"/>
        </w:rPr>
        <w:t xml:space="preserve"> dans leur interprétation</w:t>
      </w:r>
      <w:r w:rsidRPr="008B4B6E">
        <w:rPr>
          <w:rStyle w:val="Accentuation"/>
          <w:i w:val="0"/>
          <w:iCs w:val="0"/>
        </w:rPr>
        <w:t>, notamment là où ces dimensions se croisent : au niveau des individus</w:t>
      </w:r>
      <w:r>
        <w:rPr>
          <w:rStyle w:val="Accentuation"/>
          <w:i w:val="0"/>
          <w:iCs w:val="0"/>
        </w:rPr>
        <w:t>.</w:t>
      </w:r>
    </w:p>
    <w:p w14:paraId="339FF37C" w14:textId="0D5F9A19" w:rsidR="008B4B6E" w:rsidRPr="008B4B6E" w:rsidRDefault="00E27391" w:rsidP="0097561D">
      <w:pPr>
        <w:spacing w:before="100" w:beforeAutospacing="1" w:after="100" w:afterAutospacing="1" w:line="240" w:lineRule="auto"/>
        <w:jc w:val="both"/>
        <w:rPr>
          <w:rFonts w:eastAsia="Times New Roman" w:cs="Times New Roman"/>
          <w:kern w:val="0"/>
          <w:lang w:eastAsia="fr-FR"/>
          <w14:ligatures w14:val="none"/>
        </w:rPr>
      </w:pPr>
      <w:r>
        <w:t>Un rôle peut être organisationnel dans sa forme, tout en produisant des effets structurels lorsqu’il s’enracine dans des dynamiques culturelles implicites</w:t>
      </w:r>
      <w:r w:rsidR="006F12FE">
        <w:t xml:space="preserve">. </w:t>
      </w:r>
      <w:r w:rsidR="000970F1">
        <w:t>Ce croisement donne lieu à des interactions invisibles, à des tensions diffuses, parfois à des formes d’auto-régulation silencieuse</w:t>
      </w:r>
      <w:r w:rsidR="008B4B6E" w:rsidRPr="008B4B6E">
        <w:rPr>
          <w:rStyle w:val="Accentuation"/>
          <w:i w:val="0"/>
          <w:iCs w:val="0"/>
        </w:rPr>
        <w:t>.</w:t>
      </w:r>
      <w:r w:rsidR="008B4B6E">
        <w:rPr>
          <w:i/>
          <w:iCs/>
        </w:rPr>
        <w:t xml:space="preserve"> </w:t>
      </w:r>
      <w:r w:rsidR="008B4B6E" w:rsidRPr="008B4B6E">
        <w:rPr>
          <w:rStyle w:val="Accentuation"/>
          <w:i w:val="0"/>
          <w:iCs w:val="0"/>
        </w:rPr>
        <w:t>C’est à cet endroit — au croisement entre fonction, posture et récit — que la systémique sociale prend tout son sens</w:t>
      </w:r>
      <w:r w:rsidR="00FD0C61">
        <w:rPr>
          <w:rStyle w:val="Accentuation"/>
          <w:i w:val="0"/>
          <w:iCs w:val="0"/>
        </w:rPr>
        <w:t xml:space="preserve"> (Cf. annexe 1) :</w:t>
      </w:r>
    </w:p>
    <w:p w14:paraId="18F64DE2" w14:textId="702BD1F7" w:rsidR="0097561D" w:rsidRPr="0097561D" w:rsidRDefault="00713D4B" w:rsidP="0097561D">
      <w:pPr>
        <w:spacing w:before="100" w:beforeAutospacing="1" w:after="100" w:afterAutospacing="1" w:line="240" w:lineRule="auto"/>
        <w:jc w:val="both"/>
        <w:rPr>
          <w:rFonts w:eastAsia="Times New Roman" w:cs="Times New Roman"/>
          <w:b/>
          <w:bCs/>
          <w:kern w:val="0"/>
          <w:lang w:eastAsia="fr-FR"/>
          <w14:ligatures w14:val="none"/>
        </w:rPr>
      </w:pPr>
      <w:r w:rsidRPr="008B4B6E">
        <w:rPr>
          <w:rFonts w:eastAsia="Times New Roman" w:cs="Times New Roman"/>
          <w:b/>
          <w:bCs/>
          <w:kern w:val="0"/>
          <w:lang w:eastAsia="fr-FR"/>
          <w14:ligatures w14:val="none"/>
        </w:rPr>
        <w:t xml:space="preserve">Exemples </w:t>
      </w:r>
      <w:r w:rsidRPr="0097561D">
        <w:rPr>
          <w:rFonts w:eastAsia="Times New Roman" w:cs="Times New Roman"/>
          <w:b/>
          <w:bCs/>
          <w:kern w:val="0"/>
          <w:lang w:eastAsia="fr-FR"/>
          <w14:ligatures w14:val="none"/>
        </w:rPr>
        <w:t>:</w:t>
      </w:r>
    </w:p>
    <w:p w14:paraId="3C16A507" w14:textId="07882642" w:rsidR="0097561D" w:rsidRPr="0097561D" w:rsidRDefault="00713D4B" w:rsidP="0097561D">
      <w:pPr>
        <w:numPr>
          <w:ilvl w:val="0"/>
          <w:numId w:val="11"/>
        </w:numPr>
        <w:tabs>
          <w:tab w:val="clear" w:pos="360"/>
          <w:tab w:val="num" w:pos="720"/>
        </w:tabs>
        <w:spacing w:before="100" w:beforeAutospacing="1" w:line="240" w:lineRule="auto"/>
        <w:jc w:val="both"/>
        <w:rPr>
          <w:rFonts w:eastAsia="Times New Roman" w:cs="Times New Roman"/>
          <w:kern w:val="0"/>
          <w:lang w:eastAsia="fr-FR"/>
          <w14:ligatures w14:val="none"/>
        </w:rPr>
      </w:pPr>
      <w:r w:rsidRPr="0097561D">
        <w:rPr>
          <w:rFonts w:eastAsia="Times New Roman" w:cs="Times New Roman"/>
          <w:kern w:val="0"/>
          <w:lang w:eastAsia="fr-FR"/>
          <w14:ligatures w14:val="none"/>
        </w:rPr>
        <w:t>Les</w:t>
      </w:r>
      <w:r w:rsidR="0097561D" w:rsidRPr="0097561D">
        <w:rPr>
          <w:rFonts w:eastAsia="Times New Roman" w:cs="Times New Roman"/>
          <w:kern w:val="0"/>
          <w:lang w:eastAsia="fr-FR"/>
          <w14:ligatures w14:val="none"/>
        </w:rPr>
        <w:t xml:space="preserve"> individus </w:t>
      </w:r>
      <w:r w:rsidR="0042325A">
        <w:rPr>
          <w:rFonts w:eastAsia="Times New Roman" w:cs="Times New Roman"/>
          <w:kern w:val="0"/>
          <w:lang w:eastAsia="fr-FR"/>
          <w14:ligatures w14:val="none"/>
        </w:rPr>
        <w:t>dans</w:t>
      </w:r>
      <w:r w:rsidR="0097561D" w:rsidRPr="0097561D">
        <w:rPr>
          <w:rFonts w:eastAsia="Times New Roman" w:cs="Times New Roman"/>
          <w:kern w:val="0"/>
          <w:lang w:eastAsia="fr-FR"/>
          <w14:ligatures w14:val="none"/>
        </w:rPr>
        <w:t xml:space="preserve"> leurs compétences</w:t>
      </w:r>
      <w:r w:rsidR="00DD17C8">
        <w:rPr>
          <w:rFonts w:eastAsia="Times New Roman" w:cs="Times New Roman"/>
          <w:kern w:val="0"/>
          <w:lang w:eastAsia="fr-FR"/>
          <w14:ligatures w14:val="none"/>
        </w:rPr>
        <w:t xml:space="preserve"> (facteurs structurels) et </w:t>
      </w:r>
      <w:r>
        <w:rPr>
          <w:rFonts w:eastAsia="Times New Roman" w:cs="Times New Roman"/>
          <w:kern w:val="0"/>
          <w:lang w:eastAsia="fr-FR"/>
          <w14:ligatures w14:val="none"/>
        </w:rPr>
        <w:t xml:space="preserve">leurs </w:t>
      </w:r>
      <w:r w:rsidRPr="0097561D">
        <w:rPr>
          <w:rFonts w:eastAsia="Times New Roman" w:cs="Times New Roman"/>
          <w:kern w:val="0"/>
          <w:lang w:eastAsia="fr-FR"/>
          <w14:ligatures w14:val="none"/>
        </w:rPr>
        <w:t>récits</w:t>
      </w:r>
      <w:r w:rsidR="0097561D" w:rsidRPr="0097561D">
        <w:rPr>
          <w:rFonts w:eastAsia="Times New Roman" w:cs="Times New Roman"/>
          <w:kern w:val="0"/>
          <w:lang w:eastAsia="fr-FR"/>
          <w14:ligatures w14:val="none"/>
        </w:rPr>
        <w:t xml:space="preserve"> personnels</w:t>
      </w:r>
      <w:r w:rsidR="00DD17C8">
        <w:rPr>
          <w:rFonts w:eastAsia="Times New Roman" w:cs="Times New Roman"/>
          <w:kern w:val="0"/>
          <w:lang w:eastAsia="fr-FR"/>
          <w14:ligatures w14:val="none"/>
        </w:rPr>
        <w:t xml:space="preserve"> (facteurs culturels)</w:t>
      </w:r>
      <w:r w:rsidR="0042325A">
        <w:rPr>
          <w:rFonts w:eastAsia="Times New Roman" w:cs="Times New Roman"/>
          <w:kern w:val="0"/>
          <w:lang w:eastAsia="fr-FR"/>
          <w14:ligatures w14:val="none"/>
        </w:rPr>
        <w:t>.</w:t>
      </w:r>
    </w:p>
    <w:p w14:paraId="4BC5D3C9" w14:textId="158B5AFD" w:rsidR="0097561D" w:rsidRPr="0097561D" w:rsidRDefault="00713D4B" w:rsidP="0097561D">
      <w:pPr>
        <w:numPr>
          <w:ilvl w:val="0"/>
          <w:numId w:val="11"/>
        </w:numPr>
        <w:tabs>
          <w:tab w:val="clear" w:pos="360"/>
          <w:tab w:val="num" w:pos="720"/>
        </w:tabs>
        <w:spacing w:before="100" w:beforeAutospacing="1" w:line="240" w:lineRule="auto"/>
        <w:jc w:val="both"/>
        <w:rPr>
          <w:rFonts w:eastAsia="Times New Roman" w:cs="Times New Roman"/>
          <w:kern w:val="0"/>
          <w:lang w:eastAsia="fr-FR"/>
          <w14:ligatures w14:val="none"/>
        </w:rPr>
      </w:pPr>
      <w:r w:rsidRPr="0097561D">
        <w:rPr>
          <w:rFonts w:eastAsia="Times New Roman" w:cs="Times New Roman"/>
          <w:kern w:val="0"/>
          <w:lang w:eastAsia="fr-FR"/>
          <w14:ligatures w14:val="none"/>
        </w:rPr>
        <w:t>Les</w:t>
      </w:r>
      <w:r w:rsidR="0097561D" w:rsidRPr="0097561D">
        <w:rPr>
          <w:rFonts w:eastAsia="Times New Roman" w:cs="Times New Roman"/>
          <w:kern w:val="0"/>
          <w:lang w:eastAsia="fr-FR"/>
          <w14:ligatures w14:val="none"/>
        </w:rPr>
        <w:t xml:space="preserve"> rôles joués</w:t>
      </w:r>
      <w:r w:rsidR="0042325A">
        <w:rPr>
          <w:rFonts w:eastAsia="Times New Roman" w:cs="Times New Roman"/>
          <w:kern w:val="0"/>
          <w:lang w:eastAsia="fr-FR"/>
          <w14:ligatures w14:val="none"/>
        </w:rPr>
        <w:t xml:space="preserve"> : </w:t>
      </w:r>
      <w:r w:rsidR="0097561D" w:rsidRPr="0097561D">
        <w:rPr>
          <w:rFonts w:eastAsia="Times New Roman" w:cs="Times New Roman"/>
          <w:kern w:val="0"/>
          <w:lang w:eastAsia="fr-FR"/>
          <w14:ligatures w14:val="none"/>
        </w:rPr>
        <w:t xml:space="preserve">formels </w:t>
      </w:r>
      <w:r w:rsidR="00DD17C8">
        <w:rPr>
          <w:rFonts w:eastAsia="Times New Roman" w:cs="Times New Roman"/>
          <w:kern w:val="0"/>
          <w:lang w:eastAsia="fr-FR"/>
          <w14:ligatures w14:val="none"/>
        </w:rPr>
        <w:t xml:space="preserve">(facteurs organisationnels) </w:t>
      </w:r>
      <w:r w:rsidR="0097561D" w:rsidRPr="0097561D">
        <w:rPr>
          <w:rFonts w:eastAsia="Times New Roman" w:cs="Times New Roman"/>
          <w:kern w:val="0"/>
          <w:lang w:eastAsia="fr-FR"/>
          <w14:ligatures w14:val="none"/>
        </w:rPr>
        <w:t>ou implicites</w:t>
      </w:r>
      <w:r w:rsidR="00DD17C8">
        <w:rPr>
          <w:rFonts w:eastAsia="Times New Roman" w:cs="Times New Roman"/>
          <w:kern w:val="0"/>
          <w:lang w:eastAsia="fr-FR"/>
          <w14:ligatures w14:val="none"/>
        </w:rPr>
        <w:t xml:space="preserve"> (facteurs structurels)</w:t>
      </w:r>
      <w:r w:rsidR="0042325A">
        <w:rPr>
          <w:rFonts w:eastAsia="Times New Roman" w:cs="Times New Roman"/>
          <w:kern w:val="0"/>
          <w:lang w:eastAsia="fr-FR"/>
          <w14:ligatures w14:val="none"/>
        </w:rPr>
        <w:t>.</w:t>
      </w:r>
    </w:p>
    <w:p w14:paraId="7F5AA27A" w14:textId="1F48FB4B" w:rsidR="0097561D" w:rsidRPr="0097561D" w:rsidRDefault="00713D4B" w:rsidP="0097561D">
      <w:pPr>
        <w:numPr>
          <w:ilvl w:val="0"/>
          <w:numId w:val="11"/>
        </w:numPr>
        <w:tabs>
          <w:tab w:val="clear" w:pos="360"/>
          <w:tab w:val="num" w:pos="720"/>
        </w:tabs>
        <w:spacing w:before="100" w:beforeAutospacing="1" w:line="240" w:lineRule="auto"/>
        <w:jc w:val="both"/>
        <w:rPr>
          <w:rFonts w:eastAsia="Times New Roman" w:cs="Times New Roman"/>
          <w:kern w:val="0"/>
          <w:lang w:eastAsia="fr-FR"/>
          <w14:ligatures w14:val="none"/>
        </w:rPr>
      </w:pPr>
      <w:r w:rsidRPr="0097561D">
        <w:rPr>
          <w:rFonts w:eastAsia="Times New Roman" w:cs="Times New Roman"/>
          <w:kern w:val="0"/>
          <w:lang w:eastAsia="fr-FR"/>
          <w14:ligatures w14:val="none"/>
        </w:rPr>
        <w:lastRenderedPageBreak/>
        <w:t>Les</w:t>
      </w:r>
      <w:r w:rsidR="0097561D" w:rsidRPr="0097561D">
        <w:rPr>
          <w:rFonts w:eastAsia="Times New Roman" w:cs="Times New Roman"/>
          <w:kern w:val="0"/>
          <w:lang w:eastAsia="fr-FR"/>
          <w14:ligatures w14:val="none"/>
        </w:rPr>
        <w:t xml:space="preserve"> règles explicites</w:t>
      </w:r>
      <w:r w:rsidR="0042325A">
        <w:rPr>
          <w:rFonts w:eastAsia="Times New Roman" w:cs="Times New Roman"/>
          <w:kern w:val="0"/>
          <w:lang w:eastAsia="fr-FR"/>
          <w14:ligatures w14:val="none"/>
        </w:rPr>
        <w:t xml:space="preserve"> : </w:t>
      </w:r>
      <w:r w:rsidR="0097561D" w:rsidRPr="0097561D">
        <w:rPr>
          <w:rFonts w:eastAsia="Times New Roman" w:cs="Times New Roman"/>
          <w:kern w:val="0"/>
          <w:lang w:eastAsia="fr-FR"/>
          <w14:ligatures w14:val="none"/>
        </w:rPr>
        <w:t>statuts, règlements</w:t>
      </w:r>
      <w:r w:rsidR="0042325A">
        <w:rPr>
          <w:rFonts w:eastAsia="Times New Roman" w:cs="Times New Roman"/>
          <w:kern w:val="0"/>
          <w:lang w:eastAsia="fr-FR"/>
          <w14:ligatures w14:val="none"/>
        </w:rPr>
        <w:t xml:space="preserve">, </w:t>
      </w:r>
      <w:r>
        <w:rPr>
          <w:rFonts w:eastAsia="Times New Roman" w:cs="Times New Roman"/>
          <w:kern w:val="0"/>
          <w:lang w:eastAsia="fr-FR"/>
          <w14:ligatures w14:val="none"/>
        </w:rPr>
        <w:t>etc. (</w:t>
      </w:r>
      <w:r w:rsidR="00DD17C8">
        <w:rPr>
          <w:rFonts w:eastAsia="Times New Roman" w:cs="Times New Roman"/>
          <w:kern w:val="0"/>
          <w:lang w:eastAsia="fr-FR"/>
          <w14:ligatures w14:val="none"/>
        </w:rPr>
        <w:t>facteurs organisationnels)</w:t>
      </w:r>
    </w:p>
    <w:p w14:paraId="53182811" w14:textId="38951CAE" w:rsidR="0097561D" w:rsidRPr="0097561D" w:rsidRDefault="00713D4B" w:rsidP="0097561D">
      <w:pPr>
        <w:numPr>
          <w:ilvl w:val="0"/>
          <w:numId w:val="11"/>
        </w:numPr>
        <w:tabs>
          <w:tab w:val="clear" w:pos="360"/>
          <w:tab w:val="num" w:pos="720"/>
        </w:tabs>
        <w:spacing w:before="100" w:beforeAutospacing="1" w:line="240" w:lineRule="auto"/>
        <w:jc w:val="both"/>
        <w:rPr>
          <w:rFonts w:eastAsia="Times New Roman" w:cs="Times New Roman"/>
          <w:kern w:val="0"/>
          <w:lang w:eastAsia="fr-FR"/>
          <w14:ligatures w14:val="none"/>
        </w:rPr>
      </w:pPr>
      <w:r w:rsidRPr="0097561D">
        <w:rPr>
          <w:rFonts w:eastAsia="Times New Roman" w:cs="Times New Roman"/>
          <w:kern w:val="0"/>
          <w:lang w:eastAsia="fr-FR"/>
          <w14:ligatures w14:val="none"/>
        </w:rPr>
        <w:t>Les</w:t>
      </w:r>
      <w:r w:rsidR="0097561D" w:rsidRPr="0097561D">
        <w:rPr>
          <w:rFonts w:eastAsia="Times New Roman" w:cs="Times New Roman"/>
          <w:kern w:val="0"/>
          <w:lang w:eastAsia="fr-FR"/>
          <w14:ligatures w14:val="none"/>
        </w:rPr>
        <w:t xml:space="preserve"> règles implicites</w:t>
      </w:r>
      <w:r w:rsidR="0042325A">
        <w:rPr>
          <w:rFonts w:eastAsia="Times New Roman" w:cs="Times New Roman"/>
          <w:kern w:val="0"/>
          <w:lang w:eastAsia="fr-FR"/>
          <w14:ligatures w14:val="none"/>
        </w:rPr>
        <w:t xml:space="preserve"> : </w:t>
      </w:r>
      <w:r w:rsidR="0097561D" w:rsidRPr="0097561D">
        <w:rPr>
          <w:rFonts w:eastAsia="Times New Roman" w:cs="Times New Roman"/>
          <w:kern w:val="0"/>
          <w:lang w:eastAsia="fr-FR"/>
          <w14:ligatures w14:val="none"/>
        </w:rPr>
        <w:t>usages</w:t>
      </w:r>
      <w:r w:rsidR="00DD17C8">
        <w:rPr>
          <w:rFonts w:eastAsia="Times New Roman" w:cs="Times New Roman"/>
          <w:kern w:val="0"/>
          <w:lang w:eastAsia="fr-FR"/>
          <w14:ligatures w14:val="none"/>
        </w:rPr>
        <w:t xml:space="preserve"> (facteurs structurels)</w:t>
      </w:r>
      <w:r w:rsidR="0097561D" w:rsidRPr="0097561D">
        <w:rPr>
          <w:rFonts w:eastAsia="Times New Roman" w:cs="Times New Roman"/>
          <w:kern w:val="0"/>
          <w:lang w:eastAsia="fr-FR"/>
          <w14:ligatures w14:val="none"/>
        </w:rPr>
        <w:t>, tabous, normes silencieuses,</w:t>
      </w:r>
      <w:r w:rsidR="0042325A">
        <w:rPr>
          <w:rFonts w:eastAsia="Times New Roman" w:cs="Times New Roman"/>
          <w:kern w:val="0"/>
          <w:lang w:eastAsia="fr-FR"/>
          <w14:ligatures w14:val="none"/>
        </w:rPr>
        <w:t xml:space="preserve"> etc.</w:t>
      </w:r>
      <w:r w:rsidR="00DD17C8" w:rsidRPr="00DD17C8">
        <w:rPr>
          <w:rFonts w:eastAsia="Times New Roman" w:cs="Times New Roman"/>
          <w:kern w:val="0"/>
          <w:lang w:eastAsia="fr-FR"/>
          <w14:ligatures w14:val="none"/>
        </w:rPr>
        <w:t xml:space="preserve"> </w:t>
      </w:r>
      <w:r w:rsidR="00DD17C8">
        <w:rPr>
          <w:rFonts w:eastAsia="Times New Roman" w:cs="Times New Roman"/>
          <w:kern w:val="0"/>
          <w:lang w:eastAsia="fr-FR"/>
          <w14:ligatures w14:val="none"/>
        </w:rPr>
        <w:t>(facteurs culturels).</w:t>
      </w:r>
    </w:p>
    <w:p w14:paraId="60C5F6DB" w14:textId="24680D2F" w:rsidR="0097561D" w:rsidRPr="0097561D" w:rsidRDefault="00713D4B" w:rsidP="0097561D">
      <w:pPr>
        <w:numPr>
          <w:ilvl w:val="0"/>
          <w:numId w:val="11"/>
        </w:numPr>
        <w:tabs>
          <w:tab w:val="clear" w:pos="360"/>
          <w:tab w:val="num" w:pos="720"/>
        </w:tabs>
        <w:spacing w:before="100" w:beforeAutospacing="1" w:line="240" w:lineRule="auto"/>
        <w:jc w:val="both"/>
        <w:rPr>
          <w:rFonts w:eastAsia="Times New Roman" w:cs="Times New Roman"/>
          <w:kern w:val="0"/>
          <w:lang w:eastAsia="fr-FR"/>
          <w14:ligatures w14:val="none"/>
        </w:rPr>
      </w:pPr>
      <w:r w:rsidRPr="0097561D">
        <w:rPr>
          <w:rFonts w:eastAsia="Times New Roman" w:cs="Times New Roman"/>
          <w:kern w:val="0"/>
          <w:lang w:eastAsia="fr-FR"/>
          <w14:ligatures w14:val="none"/>
        </w:rPr>
        <w:t>Les</w:t>
      </w:r>
      <w:r w:rsidR="0097561D" w:rsidRPr="0097561D">
        <w:rPr>
          <w:rFonts w:eastAsia="Times New Roman" w:cs="Times New Roman"/>
          <w:kern w:val="0"/>
          <w:lang w:eastAsia="fr-FR"/>
          <w14:ligatures w14:val="none"/>
        </w:rPr>
        <w:t xml:space="preserve"> croyances partagées</w:t>
      </w:r>
      <w:r w:rsidR="00DD17C8">
        <w:rPr>
          <w:rFonts w:eastAsia="Times New Roman" w:cs="Times New Roman"/>
          <w:kern w:val="0"/>
          <w:lang w:eastAsia="fr-FR"/>
          <w14:ligatures w14:val="none"/>
        </w:rPr>
        <w:t xml:space="preserve"> : </w:t>
      </w:r>
      <w:r w:rsidR="0097561D" w:rsidRPr="0097561D">
        <w:rPr>
          <w:rFonts w:eastAsia="Times New Roman" w:cs="Times New Roman"/>
          <w:kern w:val="0"/>
          <w:lang w:eastAsia="fr-FR"/>
          <w14:ligatures w14:val="none"/>
        </w:rPr>
        <w:t>ce q</w:t>
      </w:r>
      <w:r w:rsidR="00DD17C8">
        <w:rPr>
          <w:rFonts w:eastAsia="Times New Roman" w:cs="Times New Roman"/>
          <w:kern w:val="0"/>
          <w:lang w:eastAsia="fr-FR"/>
          <w14:ligatures w14:val="none"/>
        </w:rPr>
        <w:t>ui est</w:t>
      </w:r>
      <w:r w:rsidR="0097561D" w:rsidRPr="0097561D">
        <w:rPr>
          <w:rFonts w:eastAsia="Times New Roman" w:cs="Times New Roman"/>
          <w:kern w:val="0"/>
          <w:lang w:eastAsia="fr-FR"/>
          <w14:ligatures w14:val="none"/>
        </w:rPr>
        <w:t xml:space="preserve"> pens</w:t>
      </w:r>
      <w:r w:rsidR="00DD17C8">
        <w:rPr>
          <w:rFonts w:eastAsia="Times New Roman" w:cs="Times New Roman"/>
          <w:kern w:val="0"/>
          <w:lang w:eastAsia="fr-FR"/>
          <w14:ligatures w14:val="none"/>
        </w:rPr>
        <w:t>é comme</w:t>
      </w:r>
      <w:r w:rsidR="0097561D" w:rsidRPr="0097561D">
        <w:rPr>
          <w:rFonts w:eastAsia="Times New Roman" w:cs="Times New Roman"/>
          <w:kern w:val="0"/>
          <w:lang w:eastAsia="fr-FR"/>
          <w14:ligatures w14:val="none"/>
        </w:rPr>
        <w:t xml:space="preserve"> possible, impossible, autorisé ou non</w:t>
      </w:r>
      <w:r w:rsidR="00DD17C8" w:rsidRPr="00DD17C8">
        <w:rPr>
          <w:rFonts w:eastAsia="Times New Roman" w:cs="Times New Roman"/>
          <w:kern w:val="0"/>
          <w:lang w:eastAsia="fr-FR"/>
          <w14:ligatures w14:val="none"/>
        </w:rPr>
        <w:t xml:space="preserve"> </w:t>
      </w:r>
      <w:r w:rsidR="00DD17C8">
        <w:rPr>
          <w:rFonts w:eastAsia="Times New Roman" w:cs="Times New Roman"/>
          <w:kern w:val="0"/>
          <w:lang w:eastAsia="fr-FR"/>
          <w14:ligatures w14:val="none"/>
        </w:rPr>
        <w:t>(facteurs culturels)</w:t>
      </w:r>
      <w:r w:rsidR="0042325A">
        <w:rPr>
          <w:rFonts w:eastAsia="Times New Roman" w:cs="Times New Roman"/>
          <w:kern w:val="0"/>
          <w:lang w:eastAsia="fr-FR"/>
          <w14:ligatures w14:val="none"/>
        </w:rPr>
        <w:t>.</w:t>
      </w:r>
    </w:p>
    <w:p w14:paraId="259C11DE" w14:textId="7C3CF1D4" w:rsidR="0097561D" w:rsidRPr="0097561D" w:rsidRDefault="00713D4B" w:rsidP="0097561D">
      <w:pPr>
        <w:numPr>
          <w:ilvl w:val="0"/>
          <w:numId w:val="11"/>
        </w:numPr>
        <w:tabs>
          <w:tab w:val="clear" w:pos="360"/>
          <w:tab w:val="num" w:pos="720"/>
        </w:tabs>
        <w:spacing w:before="100" w:beforeAutospacing="1" w:line="240" w:lineRule="auto"/>
        <w:jc w:val="both"/>
        <w:rPr>
          <w:rFonts w:eastAsia="Times New Roman" w:cs="Times New Roman"/>
          <w:kern w:val="0"/>
          <w:lang w:eastAsia="fr-FR"/>
          <w14:ligatures w14:val="none"/>
        </w:rPr>
      </w:pPr>
      <w:r w:rsidRPr="0097561D">
        <w:rPr>
          <w:rFonts w:eastAsia="Times New Roman" w:cs="Times New Roman"/>
          <w:kern w:val="0"/>
          <w:lang w:eastAsia="fr-FR"/>
          <w14:ligatures w14:val="none"/>
        </w:rPr>
        <w:t>Les</w:t>
      </w:r>
      <w:r w:rsidR="0097561D" w:rsidRPr="0097561D">
        <w:rPr>
          <w:rFonts w:eastAsia="Times New Roman" w:cs="Times New Roman"/>
          <w:kern w:val="0"/>
          <w:lang w:eastAsia="fr-FR"/>
          <w14:ligatures w14:val="none"/>
        </w:rPr>
        <w:t xml:space="preserve"> affects en circulation</w:t>
      </w:r>
      <w:r w:rsidR="00DD17C8">
        <w:rPr>
          <w:rFonts w:eastAsia="Times New Roman" w:cs="Times New Roman"/>
          <w:kern w:val="0"/>
          <w:lang w:eastAsia="fr-FR"/>
          <w14:ligatures w14:val="none"/>
        </w:rPr>
        <w:t xml:space="preserve"> : </w:t>
      </w:r>
      <w:r w:rsidR="0097561D" w:rsidRPr="0097561D">
        <w:rPr>
          <w:rFonts w:eastAsia="Times New Roman" w:cs="Times New Roman"/>
          <w:kern w:val="0"/>
          <w:lang w:eastAsia="fr-FR"/>
          <w14:ligatures w14:val="none"/>
        </w:rPr>
        <w:t>peur, loyauté, colère, honte, etc.</w:t>
      </w:r>
      <w:r w:rsidR="00DD17C8" w:rsidRPr="00DD17C8">
        <w:rPr>
          <w:rFonts w:eastAsia="Times New Roman" w:cs="Times New Roman"/>
          <w:kern w:val="0"/>
          <w:lang w:eastAsia="fr-FR"/>
          <w14:ligatures w14:val="none"/>
        </w:rPr>
        <w:t xml:space="preserve"> </w:t>
      </w:r>
      <w:r w:rsidR="00DD17C8">
        <w:rPr>
          <w:rFonts w:eastAsia="Times New Roman" w:cs="Times New Roman"/>
          <w:kern w:val="0"/>
          <w:lang w:eastAsia="fr-FR"/>
          <w14:ligatures w14:val="none"/>
        </w:rPr>
        <w:t>(facteurs culturels).</w:t>
      </w:r>
    </w:p>
    <w:p w14:paraId="6F66311C" w14:textId="455C95CE" w:rsidR="0097561D" w:rsidRPr="0097561D" w:rsidRDefault="00713D4B" w:rsidP="0097561D">
      <w:pPr>
        <w:numPr>
          <w:ilvl w:val="0"/>
          <w:numId w:val="11"/>
        </w:numPr>
        <w:tabs>
          <w:tab w:val="clear" w:pos="360"/>
          <w:tab w:val="num" w:pos="720"/>
        </w:tabs>
        <w:spacing w:before="100" w:beforeAutospacing="1" w:line="240" w:lineRule="auto"/>
        <w:jc w:val="both"/>
        <w:rPr>
          <w:rFonts w:eastAsia="Times New Roman" w:cs="Times New Roman"/>
          <w:kern w:val="0"/>
          <w:lang w:eastAsia="fr-FR"/>
          <w14:ligatures w14:val="none"/>
        </w:rPr>
      </w:pPr>
      <w:r w:rsidRPr="0097561D">
        <w:rPr>
          <w:rFonts w:eastAsia="Times New Roman" w:cs="Times New Roman"/>
          <w:kern w:val="0"/>
          <w:lang w:eastAsia="fr-FR"/>
          <w14:ligatures w14:val="none"/>
        </w:rPr>
        <w:t>Les</w:t>
      </w:r>
      <w:r w:rsidR="0097561D" w:rsidRPr="0097561D">
        <w:rPr>
          <w:rFonts w:eastAsia="Times New Roman" w:cs="Times New Roman"/>
          <w:kern w:val="0"/>
          <w:lang w:eastAsia="fr-FR"/>
          <w14:ligatures w14:val="none"/>
        </w:rPr>
        <w:t xml:space="preserve"> supports techniques</w:t>
      </w:r>
      <w:r w:rsidR="00DD17C8">
        <w:rPr>
          <w:rFonts w:eastAsia="Times New Roman" w:cs="Times New Roman"/>
          <w:kern w:val="0"/>
          <w:lang w:eastAsia="fr-FR"/>
          <w14:ligatures w14:val="none"/>
        </w:rPr>
        <w:t xml:space="preserve"> : </w:t>
      </w:r>
      <w:r w:rsidR="0097561D" w:rsidRPr="0097561D">
        <w:rPr>
          <w:rFonts w:eastAsia="Times New Roman" w:cs="Times New Roman"/>
          <w:kern w:val="0"/>
          <w:lang w:eastAsia="fr-FR"/>
          <w14:ligatures w14:val="none"/>
        </w:rPr>
        <w:t xml:space="preserve">espaces, outils, </w:t>
      </w:r>
      <w:r w:rsidRPr="0097561D">
        <w:rPr>
          <w:rFonts w:eastAsia="Times New Roman" w:cs="Times New Roman"/>
          <w:kern w:val="0"/>
          <w:lang w:eastAsia="fr-FR"/>
          <w14:ligatures w14:val="none"/>
        </w:rPr>
        <w:t>mots</w:t>
      </w:r>
      <w:r>
        <w:rPr>
          <w:rFonts w:eastAsia="Times New Roman" w:cs="Times New Roman"/>
          <w:kern w:val="0"/>
          <w:lang w:eastAsia="fr-FR"/>
          <w14:ligatures w14:val="none"/>
        </w:rPr>
        <w:t xml:space="preserve"> (</w:t>
      </w:r>
      <w:r w:rsidR="00DD17C8">
        <w:rPr>
          <w:rFonts w:eastAsia="Times New Roman" w:cs="Times New Roman"/>
          <w:kern w:val="0"/>
          <w:lang w:eastAsia="fr-FR"/>
          <w14:ligatures w14:val="none"/>
        </w:rPr>
        <w:t>facteurs structurels)</w:t>
      </w:r>
      <w:r w:rsidR="0097561D" w:rsidRPr="0097561D">
        <w:rPr>
          <w:rFonts w:eastAsia="Times New Roman" w:cs="Times New Roman"/>
          <w:kern w:val="0"/>
          <w:lang w:eastAsia="fr-FR"/>
          <w14:ligatures w14:val="none"/>
        </w:rPr>
        <w:t>.</w:t>
      </w:r>
    </w:p>
    <w:p w14:paraId="5082238B" w14:textId="23F3520F" w:rsidR="00325859" w:rsidRDefault="0097561D" w:rsidP="0097561D">
      <w:pPr>
        <w:spacing w:before="100" w:beforeAutospacing="1" w:after="100" w:afterAutospacing="1" w:line="240" w:lineRule="auto"/>
        <w:jc w:val="both"/>
        <w:rPr>
          <w:rFonts w:eastAsia="Times New Roman" w:cs="Times New Roman"/>
          <w:kern w:val="0"/>
          <w:lang w:eastAsia="fr-FR"/>
          <w14:ligatures w14:val="none"/>
        </w:rPr>
      </w:pPr>
      <w:r w:rsidRPr="0097561D">
        <w:rPr>
          <w:rFonts w:eastAsia="Times New Roman" w:cs="Times New Roman"/>
          <w:kern w:val="0"/>
          <w:lang w:eastAsia="fr-FR"/>
          <w14:ligatures w14:val="none"/>
        </w:rPr>
        <w:t>Ce sont les qualités relationnelles de ces éléments — leur disposition à interagir, à se réguler mutuellement — qui donnent naissance à un système vivant.</w:t>
      </w:r>
    </w:p>
    <w:p w14:paraId="453D672D" w14:textId="7967CABB" w:rsidR="0093736E" w:rsidRPr="00602BCF" w:rsidRDefault="0097561D" w:rsidP="00602BCF">
      <w:pPr>
        <w:spacing w:before="100" w:beforeAutospacing="1" w:after="100" w:afterAutospacing="1" w:line="240" w:lineRule="auto"/>
        <w:jc w:val="both"/>
        <w:rPr>
          <w:rFonts w:eastAsia="Times New Roman" w:cs="Times New Roman"/>
          <w:kern w:val="0"/>
          <w:lang w:eastAsia="fr-FR"/>
          <w14:ligatures w14:val="none"/>
        </w:rPr>
      </w:pPr>
      <w:r w:rsidRPr="0097561D">
        <w:rPr>
          <w:rFonts w:eastAsia="Times New Roman" w:cs="Times New Roman"/>
          <w:kern w:val="0"/>
          <w:lang w:eastAsia="fr-FR"/>
          <w14:ligatures w14:val="none"/>
        </w:rPr>
        <w:t>Un système n’est donc pas la simple somme de ses composants, mais une orchestration dynamique de ces éléments en tension.</w:t>
      </w:r>
    </w:p>
    <w:p w14:paraId="7750A0B7" w14:textId="19BE8D65" w:rsidR="009F1718" w:rsidRPr="00960845" w:rsidRDefault="009F1718" w:rsidP="00C029E5">
      <w:pPr>
        <w:pStyle w:val="Paragraphedeliste"/>
        <w:numPr>
          <w:ilvl w:val="0"/>
          <w:numId w:val="9"/>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960845">
        <w:rPr>
          <w:rFonts w:eastAsia="Times New Roman" w:cs="Times New Roman"/>
          <w:b/>
          <w:bCs/>
          <w:kern w:val="0"/>
          <w:sz w:val="28"/>
          <w:szCs w:val="28"/>
          <w:lang w:eastAsia="fr-FR"/>
          <w14:ligatures w14:val="none"/>
        </w:rPr>
        <w:t>Interactions : un système est plus que la somme de ses parties</w:t>
      </w:r>
    </w:p>
    <w:p w14:paraId="179B0A70" w14:textId="0AA296FE" w:rsidR="00544901" w:rsidRPr="009F1718" w:rsidRDefault="009F1718" w:rsidP="00544901">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 xml:space="preserve">Ce qui fait qu’un système “vit”, ce sont les </w:t>
      </w:r>
      <w:r w:rsidRPr="009F1718">
        <w:rPr>
          <w:rFonts w:eastAsia="Times New Roman" w:cs="Times New Roman"/>
          <w:b/>
          <w:bCs/>
          <w:kern w:val="0"/>
          <w:lang w:eastAsia="fr-FR"/>
          <w14:ligatures w14:val="none"/>
        </w:rPr>
        <w:t xml:space="preserve">interactions entre ses </w:t>
      </w:r>
      <w:r w:rsidR="00FD05A1" w:rsidRPr="009F1718">
        <w:rPr>
          <w:rFonts w:eastAsia="Times New Roman" w:cs="Times New Roman"/>
          <w:b/>
          <w:bCs/>
          <w:kern w:val="0"/>
          <w:lang w:eastAsia="fr-FR"/>
          <w14:ligatures w14:val="none"/>
        </w:rPr>
        <w:t>éléments</w:t>
      </w:r>
      <w:r w:rsidR="00FD05A1">
        <w:rPr>
          <w:rFonts w:eastAsia="Times New Roman" w:cs="Times New Roman"/>
          <w:kern w:val="0"/>
          <w:lang w:eastAsia="fr-FR"/>
          <w14:ligatures w14:val="none"/>
        </w:rPr>
        <w:t>.</w:t>
      </w:r>
      <w:r w:rsidR="00FD05A1" w:rsidRPr="009F1718">
        <w:rPr>
          <w:rFonts w:eastAsia="Times New Roman" w:cs="Times New Roman"/>
          <w:kern w:val="0"/>
          <w:lang w:eastAsia="fr-FR"/>
          <w14:ligatures w14:val="none"/>
        </w:rPr>
        <w:t xml:space="preserve"> Ces</w:t>
      </w:r>
      <w:r w:rsidR="00544901" w:rsidRPr="009F1718">
        <w:rPr>
          <w:rFonts w:eastAsia="Times New Roman" w:cs="Times New Roman"/>
          <w:kern w:val="0"/>
          <w:lang w:eastAsia="fr-FR"/>
          <w14:ligatures w14:val="none"/>
        </w:rPr>
        <w:t xml:space="preserve"> interactions peuvent être :</w:t>
      </w:r>
    </w:p>
    <w:p w14:paraId="31EC1F5D" w14:textId="7274EEBB" w:rsidR="00544901" w:rsidRPr="009F1718" w:rsidRDefault="00713D4B" w:rsidP="00544901">
      <w:pPr>
        <w:numPr>
          <w:ilvl w:val="0"/>
          <w:numId w:val="6"/>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b/>
          <w:bCs/>
          <w:kern w:val="0"/>
          <w:lang w:eastAsia="fr-FR"/>
          <w14:ligatures w14:val="none"/>
        </w:rPr>
        <w:t>Coopératives</w:t>
      </w:r>
      <w:r w:rsidR="00544901">
        <w:rPr>
          <w:rFonts w:eastAsia="Times New Roman" w:cs="Times New Roman"/>
          <w:kern w:val="0"/>
          <w:lang w:eastAsia="fr-FR"/>
          <w14:ligatures w14:val="none"/>
        </w:rPr>
        <w:t xml:space="preserve"> : </w:t>
      </w:r>
      <w:r w:rsidR="00544901" w:rsidRPr="009F1718">
        <w:rPr>
          <w:rFonts w:eastAsia="Times New Roman" w:cs="Times New Roman"/>
          <w:kern w:val="0"/>
          <w:lang w:eastAsia="fr-FR"/>
          <w14:ligatures w14:val="none"/>
        </w:rPr>
        <w:t>entraide, alliance</w:t>
      </w:r>
      <w:r w:rsidR="00544901">
        <w:rPr>
          <w:rFonts w:eastAsia="Times New Roman" w:cs="Times New Roman"/>
          <w:kern w:val="0"/>
          <w:lang w:eastAsia="fr-FR"/>
          <w14:ligatures w14:val="none"/>
        </w:rPr>
        <w:t>.</w:t>
      </w:r>
    </w:p>
    <w:p w14:paraId="4A7C00DC" w14:textId="53763BA1" w:rsidR="00544901" w:rsidRPr="009F1718" w:rsidRDefault="00713D4B" w:rsidP="00544901">
      <w:pPr>
        <w:numPr>
          <w:ilvl w:val="0"/>
          <w:numId w:val="6"/>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b/>
          <w:bCs/>
          <w:kern w:val="0"/>
          <w:lang w:eastAsia="fr-FR"/>
          <w14:ligatures w14:val="none"/>
        </w:rPr>
        <w:t>Compétitives</w:t>
      </w:r>
      <w:r w:rsidR="00544901">
        <w:rPr>
          <w:rFonts w:eastAsia="Times New Roman" w:cs="Times New Roman"/>
          <w:kern w:val="0"/>
          <w:lang w:eastAsia="fr-FR"/>
          <w14:ligatures w14:val="none"/>
        </w:rPr>
        <w:t xml:space="preserve"> : </w:t>
      </w:r>
      <w:r w:rsidR="00544901" w:rsidRPr="009F1718">
        <w:rPr>
          <w:rFonts w:eastAsia="Times New Roman" w:cs="Times New Roman"/>
          <w:kern w:val="0"/>
          <w:lang w:eastAsia="fr-FR"/>
          <w14:ligatures w14:val="none"/>
        </w:rPr>
        <w:t>rivalité, exclusion</w:t>
      </w:r>
      <w:r w:rsidR="00544901">
        <w:rPr>
          <w:rFonts w:eastAsia="Times New Roman" w:cs="Times New Roman"/>
          <w:kern w:val="0"/>
          <w:lang w:eastAsia="fr-FR"/>
          <w14:ligatures w14:val="none"/>
        </w:rPr>
        <w:t>.</w:t>
      </w:r>
    </w:p>
    <w:p w14:paraId="1239DC1B" w14:textId="4E7A057C" w:rsidR="00544901" w:rsidRPr="009F1718" w:rsidRDefault="00713D4B" w:rsidP="00544901">
      <w:pPr>
        <w:numPr>
          <w:ilvl w:val="0"/>
          <w:numId w:val="6"/>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b/>
          <w:bCs/>
          <w:kern w:val="0"/>
          <w:lang w:eastAsia="fr-FR"/>
          <w14:ligatures w14:val="none"/>
        </w:rPr>
        <w:t>Symboliques</w:t>
      </w:r>
      <w:r w:rsidR="00544901">
        <w:rPr>
          <w:rFonts w:eastAsia="Times New Roman" w:cs="Times New Roman"/>
          <w:kern w:val="0"/>
          <w:lang w:eastAsia="fr-FR"/>
          <w14:ligatures w14:val="none"/>
        </w:rPr>
        <w:t xml:space="preserve"> : </w:t>
      </w:r>
      <w:r w:rsidR="00544901" w:rsidRPr="009F1718">
        <w:rPr>
          <w:rFonts w:eastAsia="Times New Roman" w:cs="Times New Roman"/>
          <w:kern w:val="0"/>
          <w:lang w:eastAsia="fr-FR"/>
          <w14:ligatures w14:val="none"/>
        </w:rPr>
        <w:t>reconnaissance, invisibilisation</w:t>
      </w:r>
      <w:r w:rsidR="00544901">
        <w:rPr>
          <w:rFonts w:eastAsia="Times New Roman" w:cs="Times New Roman"/>
          <w:kern w:val="0"/>
          <w:lang w:eastAsia="fr-FR"/>
          <w14:ligatures w14:val="none"/>
        </w:rPr>
        <w:t>.</w:t>
      </w:r>
    </w:p>
    <w:p w14:paraId="50BDA5AA" w14:textId="0E7DF85D" w:rsidR="00544901" w:rsidRPr="009F1718" w:rsidRDefault="00713D4B" w:rsidP="00544901">
      <w:pPr>
        <w:numPr>
          <w:ilvl w:val="0"/>
          <w:numId w:val="6"/>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b/>
          <w:bCs/>
          <w:kern w:val="0"/>
          <w:lang w:eastAsia="fr-FR"/>
          <w14:ligatures w14:val="none"/>
        </w:rPr>
        <w:t>Structurelles</w:t>
      </w:r>
      <w:r w:rsidR="00544901">
        <w:rPr>
          <w:rFonts w:eastAsia="Times New Roman" w:cs="Times New Roman"/>
          <w:kern w:val="0"/>
          <w:lang w:eastAsia="fr-FR"/>
          <w14:ligatures w14:val="none"/>
        </w:rPr>
        <w:t xml:space="preserve"> : </w:t>
      </w:r>
      <w:r w:rsidR="00544901" w:rsidRPr="009F1718">
        <w:rPr>
          <w:rFonts w:eastAsia="Times New Roman" w:cs="Times New Roman"/>
          <w:kern w:val="0"/>
          <w:lang w:eastAsia="fr-FR"/>
          <w14:ligatures w14:val="none"/>
        </w:rPr>
        <w:t>rôle, pouvoir, autorité</w:t>
      </w:r>
      <w:r w:rsidR="00544901">
        <w:rPr>
          <w:rFonts w:eastAsia="Times New Roman" w:cs="Times New Roman"/>
          <w:kern w:val="0"/>
          <w:lang w:eastAsia="fr-FR"/>
          <w14:ligatures w14:val="none"/>
        </w:rPr>
        <w:t>.</w:t>
      </w:r>
    </w:p>
    <w:p w14:paraId="578430BD" w14:textId="5F3CC5E5" w:rsidR="00544901" w:rsidRDefault="00544901" w:rsidP="009F1718">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Une interaction n’est pas neutre. Elle laisse une empreinte.</w:t>
      </w:r>
      <w:r w:rsidRPr="00544901">
        <w:rPr>
          <w:rFonts w:eastAsia="Times New Roman" w:cs="Times New Roman"/>
          <w:kern w:val="0"/>
          <w:lang w:eastAsia="fr-FR"/>
          <w14:ligatures w14:val="none"/>
        </w:rPr>
        <w:t xml:space="preserve"> </w:t>
      </w:r>
      <w:r w:rsidRPr="009F1718">
        <w:rPr>
          <w:rFonts w:eastAsia="Times New Roman" w:cs="Times New Roman"/>
          <w:kern w:val="0"/>
          <w:lang w:eastAsia="fr-FR"/>
          <w14:ligatures w14:val="none"/>
        </w:rPr>
        <w:t>Et un système est ce tissage vivant, invisible mais réel, de traces, de gestes, de régulations partagées — ou pas</w:t>
      </w:r>
      <w:r w:rsidRPr="00544901">
        <w:rPr>
          <w:rFonts w:eastAsia="Times New Roman" w:cs="Times New Roman"/>
          <w:kern w:val="0"/>
          <w:lang w:eastAsia="fr-FR"/>
          <w14:ligatures w14:val="none"/>
        </w:rPr>
        <w:t>.</w:t>
      </w:r>
    </w:p>
    <w:p w14:paraId="0CDBA0A5" w14:textId="36136C99" w:rsidR="00544901" w:rsidRPr="00544901" w:rsidRDefault="009F1718" w:rsidP="00544901">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 xml:space="preserve">Dans un collectif humain, </w:t>
      </w:r>
      <w:r w:rsidR="001D0E29">
        <w:t>Les individus sont les vecteurs des interactions au sein du système : ils relient, influencent et traduisent les éléments interdépendants</w:t>
      </w:r>
      <w:r w:rsidR="00544901">
        <w:t xml:space="preserve">. </w:t>
      </w:r>
      <w:r w:rsidR="002E45D3">
        <w:t>Ils sont partie prenante active du système, car ils en assurent la dynamique</w:t>
      </w:r>
      <w:r w:rsidR="00FD05A1">
        <w:t xml:space="preserve"> </w:t>
      </w:r>
      <w:r w:rsidR="008073D6">
        <w:t>qui peut sembler nette, mais devenir floue dès lors que plusieurs niveaux de logique entrent en conflit (culture, structure, organisation</w:t>
      </w:r>
      <w:r w:rsidR="001D0E29">
        <w:t>)</w:t>
      </w:r>
      <w:r w:rsidR="00544901">
        <w:t xml:space="preserve">. </w:t>
      </w:r>
    </w:p>
    <w:p w14:paraId="3FAB42B6" w14:textId="3008367C" w:rsidR="002E45D3" w:rsidRDefault="002E45D3" w:rsidP="002A4210">
      <w:pPr>
        <w:spacing w:before="100" w:beforeAutospacing="1" w:after="100" w:afterAutospacing="1" w:line="240" w:lineRule="auto"/>
        <w:jc w:val="both"/>
        <w:rPr>
          <w:rFonts w:eastAsia="Times New Roman" w:cs="Times New Roman"/>
          <w:kern w:val="0"/>
          <w:lang w:eastAsia="fr-FR"/>
          <w14:ligatures w14:val="none"/>
        </w:rPr>
      </w:pPr>
      <w:r>
        <w:t>Les éléments d’un système réagissent à la fois aux interactions directes et aux effets systémiques produits en retour, y compris lorsqu’ils ne sont ni visibles ni verbalisés</w:t>
      </w:r>
      <w:r w:rsidR="00713D4B">
        <w:t>.</w:t>
      </w:r>
      <w:r w:rsidR="00544901">
        <w:rPr>
          <w:rFonts w:eastAsia="Times New Roman" w:cs="Times New Roman"/>
          <w:kern w:val="0"/>
          <w:lang w:eastAsia="fr-FR"/>
          <w14:ligatures w14:val="none"/>
        </w:rPr>
        <w:t xml:space="preserve"> </w:t>
      </w:r>
      <w:r>
        <w:rPr>
          <w:rFonts w:eastAsia="Times New Roman" w:cs="Times New Roman"/>
          <w:kern w:val="0"/>
          <w:lang w:eastAsia="fr-FR"/>
          <w14:ligatures w14:val="none"/>
        </w:rPr>
        <w:t>Les</w:t>
      </w:r>
      <w:r w:rsidRPr="002E45D3">
        <w:t xml:space="preserve"> </w:t>
      </w:r>
      <w:r w:rsidR="00886899">
        <w:t>interactions</w:t>
      </w:r>
      <w:r w:rsidR="00886899">
        <w:rPr>
          <w:rFonts w:eastAsia="Times New Roman" w:cs="Times New Roman"/>
          <w:kern w:val="0"/>
          <w:lang w:eastAsia="fr-FR"/>
          <w14:ligatures w14:val="none"/>
        </w:rPr>
        <w:t xml:space="preserve"> </w:t>
      </w:r>
      <w:r w:rsidR="00886899" w:rsidRPr="009F1718">
        <w:rPr>
          <w:rFonts w:eastAsia="Times New Roman" w:cs="Times New Roman"/>
          <w:kern w:val="0"/>
          <w:lang w:eastAsia="fr-FR"/>
          <w14:ligatures w14:val="none"/>
        </w:rPr>
        <w:t>façonnent</w:t>
      </w:r>
      <w:r w:rsidR="009F1718" w:rsidRPr="009F1718">
        <w:rPr>
          <w:rFonts w:eastAsia="Times New Roman" w:cs="Times New Roman"/>
          <w:kern w:val="0"/>
          <w:lang w:eastAsia="fr-FR"/>
          <w14:ligatures w14:val="none"/>
        </w:rPr>
        <w:t xml:space="preserve"> la culture, les postures, les récits</w:t>
      </w:r>
      <w:r w:rsidR="00544901">
        <w:rPr>
          <w:rFonts w:eastAsia="Times New Roman" w:cs="Times New Roman"/>
          <w:kern w:val="0"/>
          <w:lang w:eastAsia="fr-FR"/>
          <w14:ligatures w14:val="none"/>
        </w:rPr>
        <w:t xml:space="preserve">, et peuvent </w:t>
      </w:r>
      <w:r w:rsidR="009F1718" w:rsidRPr="009F1718">
        <w:rPr>
          <w:rFonts w:eastAsia="Times New Roman" w:cs="Times New Roman"/>
          <w:kern w:val="0"/>
          <w:lang w:eastAsia="fr-FR"/>
          <w14:ligatures w14:val="none"/>
        </w:rPr>
        <w:t>produi</w:t>
      </w:r>
      <w:r w:rsidR="00544901">
        <w:rPr>
          <w:rFonts w:eastAsia="Times New Roman" w:cs="Times New Roman"/>
          <w:kern w:val="0"/>
          <w:lang w:eastAsia="fr-FR"/>
          <w14:ligatures w14:val="none"/>
        </w:rPr>
        <w:t>re</w:t>
      </w:r>
      <w:r w:rsidR="009F1718" w:rsidRPr="009F1718">
        <w:rPr>
          <w:rFonts w:eastAsia="Times New Roman" w:cs="Times New Roman"/>
          <w:kern w:val="0"/>
          <w:lang w:eastAsia="fr-FR"/>
          <w14:ligatures w14:val="none"/>
        </w:rPr>
        <w:t xml:space="preserve"> des effets non prévus, </w:t>
      </w:r>
      <w:r w:rsidR="005170EB">
        <w:t>parfois durables, parfois disruptifs.</w:t>
      </w:r>
    </w:p>
    <w:p w14:paraId="54071C09" w14:textId="651B1614" w:rsidR="00544901" w:rsidRPr="002842C0" w:rsidRDefault="00544901" w:rsidP="00544901">
      <w:pPr>
        <w:spacing w:before="100" w:beforeAutospacing="1" w:line="240" w:lineRule="auto"/>
        <w:contextualSpacing/>
        <w:jc w:val="both"/>
        <w:rPr>
          <w:rFonts w:eastAsia="Times New Roman" w:cs="Times New Roman"/>
          <w:kern w:val="0"/>
          <w:lang w:eastAsia="fr-FR"/>
          <w14:ligatures w14:val="none"/>
        </w:rPr>
      </w:pPr>
      <w:r w:rsidRPr="008B6DDF">
        <w:rPr>
          <w:rFonts w:eastAsia="Times New Roman" w:cs="Times New Roman"/>
          <w:kern w:val="0"/>
          <w:lang w:eastAsia="fr-FR"/>
          <w14:ligatures w14:val="none"/>
        </w:rPr>
        <w:t>Les phénomènes fortement liés au facteur culturel peuvent présenter les plus fortes résistances au changement</w:t>
      </w:r>
      <w:r>
        <w:rPr>
          <w:rFonts w:eastAsia="Times New Roman" w:cs="Times New Roman"/>
          <w:kern w:val="0"/>
          <w:lang w:eastAsia="fr-FR"/>
          <w14:ligatures w14:val="none"/>
        </w:rPr>
        <w:t xml:space="preserve">. </w:t>
      </w:r>
      <w:r>
        <w:t>C’est à cet endroit précis — entre comportements individuels, récits collectifs et structures — que les mécanismes d’enracinement culturel se manifestent le plus puissamment, alimentant les boucles de reproduction du système.</w:t>
      </w:r>
    </w:p>
    <w:p w14:paraId="2EDC3A48" w14:textId="06A94EB9" w:rsidR="009F1718" w:rsidRPr="009F1718" w:rsidRDefault="00544901" w:rsidP="009F1718">
      <w:pPr>
        <w:spacing w:before="100" w:beforeAutospacing="1" w:after="100" w:afterAutospacing="1" w:line="240" w:lineRule="auto"/>
        <w:jc w:val="both"/>
        <w:rPr>
          <w:rFonts w:eastAsia="Times New Roman" w:cs="Times New Roman"/>
          <w:kern w:val="0"/>
          <w:lang w:eastAsia="fr-FR"/>
          <w14:ligatures w14:val="none"/>
        </w:rPr>
      </w:pPr>
      <w:r>
        <w:lastRenderedPageBreak/>
        <w:t xml:space="preserve">En somme, une organisation humaine </w:t>
      </w:r>
      <w:r w:rsidR="00C90B61">
        <w:t xml:space="preserve">ne peut être comprise </w:t>
      </w:r>
      <w:r w:rsidR="00C90B61" w:rsidRPr="00C90B61">
        <w:rPr>
          <w:rStyle w:val="lev"/>
          <w:b w:val="0"/>
          <w:bCs w:val="0"/>
        </w:rPr>
        <w:t>en profondeur</w:t>
      </w:r>
      <w:r>
        <w:t xml:space="preserve"> qu’en tenant compte de la totalité vivante de ses interactions, de ses frontières mouvantes : le </w:t>
      </w:r>
      <w:r>
        <w:rPr>
          <w:rFonts w:eastAsia="Times New Roman" w:cs="Times New Roman"/>
          <w:kern w:val="0"/>
          <w:lang w:eastAsia="fr-FR"/>
          <w14:ligatures w14:val="none"/>
        </w:rPr>
        <w:t xml:space="preserve">système se configure ainsi dans toute sa complexité </w:t>
      </w:r>
      <w:r w:rsidR="0074756B">
        <w:t>pour rendre cohérente son action avec sa finalité, explicite ou implicite</w:t>
      </w:r>
      <w:r>
        <w:rPr>
          <w:rFonts w:eastAsia="Times New Roman" w:cs="Times New Roman"/>
          <w:kern w:val="0"/>
          <w:lang w:eastAsia="fr-FR"/>
          <w14:ligatures w14:val="none"/>
        </w:rPr>
        <w:t xml:space="preserve">. </w:t>
      </w:r>
    </w:p>
    <w:p w14:paraId="1869DAD8" w14:textId="401AC290" w:rsidR="009F1718" w:rsidRPr="00960845" w:rsidRDefault="009F1718" w:rsidP="00C029E5">
      <w:pPr>
        <w:pStyle w:val="Paragraphedeliste"/>
        <w:numPr>
          <w:ilvl w:val="0"/>
          <w:numId w:val="9"/>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960845">
        <w:rPr>
          <w:rFonts w:eastAsia="Times New Roman" w:cs="Times New Roman"/>
          <w:b/>
          <w:bCs/>
          <w:kern w:val="0"/>
          <w:sz w:val="28"/>
          <w:szCs w:val="28"/>
          <w:lang w:eastAsia="fr-FR"/>
          <w14:ligatures w14:val="none"/>
        </w:rPr>
        <w:t>En synthèse : un collectif humain coche toutes les cases</w:t>
      </w:r>
    </w:p>
    <w:p w14:paraId="2FFD48F7" w14:textId="0BDE743C" w:rsidR="009F1718" w:rsidRPr="009F1718" w:rsidRDefault="002437D1" w:rsidP="009F1718">
      <w:pPr>
        <w:spacing w:before="100" w:beforeAutospacing="1" w:after="100" w:afterAutospacing="1" w:line="240" w:lineRule="auto"/>
        <w:jc w:val="both"/>
        <w:rPr>
          <w:rFonts w:eastAsia="Times New Roman" w:cs="Times New Roman"/>
          <w:kern w:val="0"/>
          <w:lang w:eastAsia="fr-FR"/>
          <w14:ligatures w14:val="none"/>
        </w:rPr>
      </w:pPr>
      <w:r w:rsidRPr="002437D1">
        <w:rPr>
          <w:rStyle w:val="lev"/>
          <w:b w:val="0"/>
          <w:bCs w:val="0"/>
        </w:rPr>
        <w:t>Même si les systèmes humains ne sont pas biologiques</w:t>
      </w:r>
      <w:r>
        <w:t xml:space="preserve"> au sens strict</w:t>
      </w:r>
      <w:r>
        <w:rPr>
          <w:rFonts w:eastAsia="Times New Roman" w:cs="Times New Roman"/>
          <w:kern w:val="0"/>
          <w:lang w:eastAsia="fr-FR"/>
          <w14:ligatures w14:val="none"/>
        </w:rPr>
        <w:t>, en</w:t>
      </w:r>
      <w:r w:rsidR="009F1718" w:rsidRPr="009F1718">
        <w:rPr>
          <w:rFonts w:eastAsia="Times New Roman" w:cs="Times New Roman"/>
          <w:kern w:val="0"/>
          <w:lang w:eastAsia="fr-FR"/>
          <w14:ligatures w14:val="none"/>
        </w:rPr>
        <w:t xml:space="preserve"> </w:t>
      </w:r>
      <w:r>
        <w:rPr>
          <w:rFonts w:eastAsia="Times New Roman" w:cs="Times New Roman"/>
          <w:kern w:val="0"/>
          <w:lang w:eastAsia="fr-FR"/>
          <w14:ligatures w14:val="none"/>
        </w:rPr>
        <w:t>reprenant</w:t>
      </w:r>
      <w:r w:rsidR="009F1718" w:rsidRPr="009F1718">
        <w:rPr>
          <w:rFonts w:eastAsia="Times New Roman" w:cs="Times New Roman"/>
          <w:kern w:val="0"/>
          <w:lang w:eastAsia="fr-FR"/>
          <w14:ligatures w14:val="none"/>
        </w:rPr>
        <w:t xml:space="preserve"> les critères </w:t>
      </w:r>
      <w:r>
        <w:rPr>
          <w:rFonts w:eastAsia="Times New Roman" w:cs="Times New Roman"/>
          <w:kern w:val="0"/>
          <w:lang w:eastAsia="fr-FR"/>
          <w14:ligatures w14:val="none"/>
        </w:rPr>
        <w:t xml:space="preserve">de </w:t>
      </w:r>
      <w:r w:rsidR="009F1718" w:rsidRPr="009F1718">
        <w:rPr>
          <w:rFonts w:eastAsia="Times New Roman" w:cs="Times New Roman"/>
          <w:kern w:val="0"/>
          <w:lang w:eastAsia="fr-FR"/>
          <w14:ligatures w14:val="none"/>
        </w:rPr>
        <w:t>:</w:t>
      </w:r>
    </w:p>
    <w:p w14:paraId="22E503EC" w14:textId="298E5F99" w:rsidR="009F1718" w:rsidRPr="009F1718" w:rsidRDefault="009F1718" w:rsidP="0097561D">
      <w:pPr>
        <w:numPr>
          <w:ilvl w:val="0"/>
          <w:numId w:val="7"/>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 xml:space="preserve"> </w:t>
      </w:r>
      <w:r w:rsidR="00713D4B" w:rsidRPr="009F1718">
        <w:rPr>
          <w:rFonts w:eastAsia="Times New Roman" w:cs="Times New Roman"/>
          <w:b/>
          <w:bCs/>
          <w:kern w:val="0"/>
          <w:lang w:eastAsia="fr-FR"/>
          <w14:ligatures w14:val="none"/>
        </w:rPr>
        <w:t>Finalité</w:t>
      </w:r>
      <w:r w:rsidRPr="009F1718">
        <w:rPr>
          <w:rFonts w:eastAsia="Times New Roman" w:cs="Times New Roman"/>
          <w:kern w:val="0"/>
          <w:lang w:eastAsia="fr-FR"/>
          <w14:ligatures w14:val="none"/>
        </w:rPr>
        <w:t xml:space="preserve"> (explicite ou implicite),</w:t>
      </w:r>
    </w:p>
    <w:p w14:paraId="46D4468E" w14:textId="618F8590" w:rsidR="009F1718" w:rsidRPr="009F1718" w:rsidRDefault="00713D4B" w:rsidP="0097561D">
      <w:pPr>
        <w:numPr>
          <w:ilvl w:val="0"/>
          <w:numId w:val="7"/>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b/>
          <w:bCs/>
          <w:kern w:val="0"/>
          <w:lang w:eastAsia="fr-FR"/>
          <w14:ligatures w14:val="none"/>
        </w:rPr>
        <w:t>Frontières</w:t>
      </w:r>
      <w:r w:rsidR="009F1718" w:rsidRPr="009F1718">
        <w:rPr>
          <w:rFonts w:eastAsia="Times New Roman" w:cs="Times New Roman"/>
          <w:kern w:val="0"/>
          <w:lang w:eastAsia="fr-FR"/>
          <w14:ligatures w14:val="none"/>
        </w:rPr>
        <w:t xml:space="preserve"> (formelles ou vécues),</w:t>
      </w:r>
    </w:p>
    <w:p w14:paraId="58A39CE9" w14:textId="6141195E" w:rsidR="009F1718" w:rsidRPr="009F1718" w:rsidRDefault="009F1718" w:rsidP="0097561D">
      <w:pPr>
        <w:numPr>
          <w:ilvl w:val="0"/>
          <w:numId w:val="7"/>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 xml:space="preserve"> </w:t>
      </w:r>
      <w:r w:rsidR="00713D4B" w:rsidRPr="009F1718">
        <w:rPr>
          <w:rFonts w:eastAsia="Times New Roman" w:cs="Times New Roman"/>
          <w:b/>
          <w:bCs/>
          <w:kern w:val="0"/>
          <w:lang w:eastAsia="fr-FR"/>
          <w14:ligatures w14:val="none"/>
        </w:rPr>
        <w:t>Flux</w:t>
      </w:r>
      <w:r w:rsidRPr="009F1718">
        <w:rPr>
          <w:rFonts w:eastAsia="Times New Roman" w:cs="Times New Roman"/>
          <w:kern w:val="0"/>
          <w:lang w:eastAsia="fr-FR"/>
          <w14:ligatures w14:val="none"/>
        </w:rPr>
        <w:t xml:space="preserve"> entrants et sortants,</w:t>
      </w:r>
    </w:p>
    <w:p w14:paraId="17C782FE" w14:textId="07602011" w:rsidR="009F1718" w:rsidRPr="009F1718" w:rsidRDefault="009F1718" w:rsidP="0097561D">
      <w:pPr>
        <w:numPr>
          <w:ilvl w:val="0"/>
          <w:numId w:val="7"/>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 xml:space="preserve"> </w:t>
      </w:r>
      <w:r w:rsidR="00713D4B" w:rsidRPr="009F1718">
        <w:rPr>
          <w:rFonts w:eastAsia="Times New Roman" w:cs="Times New Roman"/>
          <w:b/>
          <w:bCs/>
          <w:kern w:val="0"/>
          <w:lang w:eastAsia="fr-FR"/>
          <w14:ligatures w14:val="none"/>
        </w:rPr>
        <w:t>Interactions</w:t>
      </w:r>
      <w:r w:rsidRPr="009F1718">
        <w:rPr>
          <w:rFonts w:eastAsia="Times New Roman" w:cs="Times New Roman"/>
          <w:b/>
          <w:bCs/>
          <w:kern w:val="0"/>
          <w:lang w:eastAsia="fr-FR"/>
          <w14:ligatures w14:val="none"/>
        </w:rPr>
        <w:t xml:space="preserve"> dynamiques</w:t>
      </w:r>
      <w:r w:rsidRPr="009F1718">
        <w:rPr>
          <w:rFonts w:eastAsia="Times New Roman" w:cs="Times New Roman"/>
          <w:kern w:val="0"/>
          <w:lang w:eastAsia="fr-FR"/>
          <w14:ligatures w14:val="none"/>
        </w:rPr>
        <w:t>…</w:t>
      </w:r>
    </w:p>
    <w:p w14:paraId="5BF916C6" w14:textId="0F77E5CD" w:rsidR="009F1718" w:rsidRPr="009F1718" w:rsidRDefault="009F1718" w:rsidP="009F1718">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 alors tout collectif humain est un système vivant.</w:t>
      </w:r>
      <w:r w:rsidR="00C90B61" w:rsidRPr="00C90B61">
        <w:rPr>
          <w:rStyle w:val="Titre1Car"/>
        </w:rPr>
        <w:t xml:space="preserve"> </w:t>
      </w:r>
    </w:p>
    <w:p w14:paraId="6766161F" w14:textId="1E848ED2" w:rsidR="00544901" w:rsidRPr="001F7C94" w:rsidRDefault="00557383" w:rsidP="009F1718">
      <w:pPr>
        <w:spacing w:before="100" w:beforeAutospacing="1" w:after="100" w:afterAutospacing="1" w:line="240" w:lineRule="auto"/>
        <w:jc w:val="both"/>
        <w:rPr>
          <w:rFonts w:eastAsia="Times New Roman" w:cs="Times New Roman"/>
          <w:kern w:val="0"/>
          <w:lang w:eastAsia="fr-FR"/>
          <w14:ligatures w14:val="none"/>
        </w:rPr>
      </w:pPr>
      <w:r>
        <w:t>Un collectif humain n’est pas simplement un groupe de personnes réunies par un but : c’est une structure vivante</w:t>
      </w:r>
      <w:r w:rsidR="009F1718" w:rsidRPr="009F1718">
        <w:rPr>
          <w:rFonts w:eastAsia="Times New Roman" w:cs="Times New Roman"/>
          <w:kern w:val="0"/>
          <w:lang w:eastAsia="fr-FR"/>
          <w14:ligatures w14:val="none"/>
        </w:rPr>
        <w:t>, traversée de tensions, régulée (ou non) par ses propres mécanismes.</w:t>
      </w:r>
    </w:p>
    <w:p w14:paraId="6D0CE37B" w14:textId="289B1747" w:rsidR="002437D1" w:rsidRPr="009F1718" w:rsidRDefault="004623A1" w:rsidP="009F1718">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Rappelons aussi que chaque être </w:t>
      </w:r>
      <w:r w:rsidR="00713D4B">
        <w:rPr>
          <w:rFonts w:eastAsia="Times New Roman" w:cs="Times New Roman"/>
          <w:kern w:val="0"/>
          <w:lang w:eastAsia="fr-FR"/>
          <w14:ligatures w14:val="none"/>
        </w:rPr>
        <w:t>humain est</w:t>
      </w:r>
      <w:r>
        <w:rPr>
          <w:rFonts w:eastAsia="Times New Roman" w:cs="Times New Roman"/>
          <w:kern w:val="0"/>
          <w:lang w:eastAsia="fr-FR"/>
          <w14:ligatures w14:val="none"/>
        </w:rPr>
        <w:t xml:space="preserve"> un système </w:t>
      </w:r>
      <w:r w:rsidR="005A7177">
        <w:rPr>
          <w:rFonts w:eastAsia="Times New Roman" w:cs="Times New Roman"/>
          <w:kern w:val="0"/>
          <w:lang w:eastAsia="fr-FR"/>
          <w14:ligatures w14:val="none"/>
        </w:rPr>
        <w:t>vivant.</w:t>
      </w:r>
    </w:p>
    <w:p w14:paraId="1B18D427" w14:textId="64922167" w:rsidR="009F1718" w:rsidRPr="00960845" w:rsidRDefault="009F1718" w:rsidP="00C029E5">
      <w:pPr>
        <w:pStyle w:val="Paragraphedeliste"/>
        <w:numPr>
          <w:ilvl w:val="0"/>
          <w:numId w:val="9"/>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960845">
        <w:rPr>
          <w:rFonts w:eastAsia="Times New Roman" w:cs="Times New Roman"/>
          <w:b/>
          <w:bCs/>
          <w:kern w:val="0"/>
          <w:sz w:val="28"/>
          <w:szCs w:val="28"/>
          <w:lang w:eastAsia="fr-FR"/>
          <w14:ligatures w14:val="none"/>
        </w:rPr>
        <w:t>Transition : et maintenant ?</w:t>
      </w:r>
    </w:p>
    <w:p w14:paraId="2C57F297" w14:textId="06260620" w:rsidR="001422DC" w:rsidRDefault="001422DC" w:rsidP="009F1718">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Ce qui distingue un système vivant d’un simple système mécanique, ce sont ses boucles</w:t>
      </w:r>
      <w:r w:rsidRPr="004623A1">
        <w:rPr>
          <w:rFonts w:eastAsia="Times New Roman" w:cs="Times New Roman"/>
          <w:kern w:val="0"/>
          <w:lang w:eastAsia="fr-FR"/>
          <w14:ligatures w14:val="none"/>
        </w:rPr>
        <w:t xml:space="preserve"> </w:t>
      </w:r>
      <w:r w:rsidRPr="009F1718">
        <w:rPr>
          <w:rFonts w:eastAsia="Times New Roman" w:cs="Times New Roman"/>
          <w:kern w:val="0"/>
          <w:lang w:eastAsia="fr-FR"/>
          <w14:ligatures w14:val="none"/>
        </w:rPr>
        <w:t>de rétroaction :</w:t>
      </w:r>
      <w:r w:rsidRPr="004623A1">
        <w:rPr>
          <w:rFonts w:eastAsia="Times New Roman" w:cs="Times New Roman"/>
          <w:kern w:val="0"/>
          <w:lang w:eastAsia="fr-FR"/>
          <w14:ligatures w14:val="none"/>
        </w:rPr>
        <w:t xml:space="preserve"> </w:t>
      </w:r>
      <w:r w:rsidRPr="009F1718">
        <w:rPr>
          <w:rFonts w:eastAsia="Times New Roman" w:cs="Times New Roman"/>
          <w:kern w:val="0"/>
          <w:lang w:eastAsia="fr-FR"/>
          <w14:ligatures w14:val="none"/>
        </w:rPr>
        <w:t>la capacité qu’a le système à s’adapter à ses propres effets, à se réguler, à se transformer en se regardant.</w:t>
      </w:r>
    </w:p>
    <w:p w14:paraId="79699465" w14:textId="1C9704BE" w:rsidR="009F1718" w:rsidRPr="009F1718" w:rsidRDefault="009F1718" w:rsidP="009F1718">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 xml:space="preserve">Dans le </w:t>
      </w:r>
      <w:r w:rsidRPr="009F1718">
        <w:rPr>
          <w:rFonts w:eastAsia="Times New Roman" w:cs="Times New Roman"/>
          <w:b/>
          <w:bCs/>
          <w:kern w:val="0"/>
          <w:lang w:eastAsia="fr-FR"/>
          <w14:ligatures w14:val="none"/>
        </w:rPr>
        <w:t>Module 2</w:t>
      </w:r>
      <w:r w:rsidRPr="009F1718">
        <w:rPr>
          <w:rFonts w:eastAsia="Times New Roman" w:cs="Times New Roman"/>
          <w:kern w:val="0"/>
          <w:lang w:eastAsia="fr-FR"/>
          <w14:ligatures w14:val="none"/>
        </w:rPr>
        <w:t xml:space="preserve">, nous verrons </w:t>
      </w:r>
      <w:r w:rsidR="00770AD9">
        <w:rPr>
          <w:rFonts w:eastAsia="Times New Roman" w:cs="Times New Roman"/>
          <w:kern w:val="0"/>
          <w:lang w:eastAsia="fr-FR"/>
          <w14:ligatures w14:val="none"/>
        </w:rPr>
        <w:t>les dynamiques à l’œuvre</w:t>
      </w:r>
      <w:r w:rsidRPr="009F1718">
        <w:rPr>
          <w:rFonts w:eastAsia="Times New Roman" w:cs="Times New Roman"/>
          <w:kern w:val="0"/>
          <w:lang w:eastAsia="fr-FR"/>
          <w14:ligatures w14:val="none"/>
        </w:rPr>
        <w:t>:</w:t>
      </w:r>
    </w:p>
    <w:p w14:paraId="626ED3C9" w14:textId="1FE9CDDF" w:rsidR="009F1718" w:rsidRPr="009F1718" w:rsidRDefault="00713D4B" w:rsidP="0042325A">
      <w:pPr>
        <w:numPr>
          <w:ilvl w:val="0"/>
          <w:numId w:val="8"/>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Comment</w:t>
      </w:r>
      <w:r w:rsidR="009F1718" w:rsidRPr="009F1718">
        <w:rPr>
          <w:rFonts w:eastAsia="Times New Roman" w:cs="Times New Roman"/>
          <w:kern w:val="0"/>
          <w:lang w:eastAsia="fr-FR"/>
          <w14:ligatures w14:val="none"/>
        </w:rPr>
        <w:t xml:space="preserve"> </w:t>
      </w:r>
      <w:r w:rsidR="00770AD9">
        <w:rPr>
          <w:rFonts w:eastAsia="Times New Roman" w:cs="Times New Roman"/>
          <w:kern w:val="0"/>
          <w:lang w:eastAsia="fr-FR"/>
          <w14:ligatures w14:val="none"/>
        </w:rPr>
        <w:t>un système s’aligne sur sa finalité</w:t>
      </w:r>
      <w:r w:rsidR="009F1718" w:rsidRPr="009F1718">
        <w:rPr>
          <w:rFonts w:eastAsia="Times New Roman" w:cs="Times New Roman"/>
          <w:kern w:val="0"/>
          <w:lang w:eastAsia="fr-FR"/>
          <w14:ligatures w14:val="none"/>
        </w:rPr>
        <w:t>,</w:t>
      </w:r>
    </w:p>
    <w:p w14:paraId="50BFB1D7" w14:textId="048764A1" w:rsidR="009F1718" w:rsidRPr="009F1718" w:rsidRDefault="00770AD9" w:rsidP="0042325A">
      <w:pPr>
        <w:numPr>
          <w:ilvl w:val="0"/>
          <w:numId w:val="8"/>
        </w:numPr>
        <w:spacing w:before="100" w:before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Quels en sont les mécanismes : feedbacks/boucles,</w:t>
      </w:r>
    </w:p>
    <w:p w14:paraId="65166D8E" w14:textId="48995FA9" w:rsidR="009F1718" w:rsidRPr="009F1718" w:rsidRDefault="00713D4B" w:rsidP="0042325A">
      <w:pPr>
        <w:numPr>
          <w:ilvl w:val="0"/>
          <w:numId w:val="8"/>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Comment</w:t>
      </w:r>
      <w:r w:rsidR="009F1718" w:rsidRPr="009F1718">
        <w:rPr>
          <w:rFonts w:eastAsia="Times New Roman" w:cs="Times New Roman"/>
          <w:kern w:val="0"/>
          <w:lang w:eastAsia="fr-FR"/>
          <w14:ligatures w14:val="none"/>
        </w:rPr>
        <w:t xml:space="preserve"> </w:t>
      </w:r>
      <w:r w:rsidR="00770AD9">
        <w:rPr>
          <w:rFonts w:eastAsia="Times New Roman" w:cs="Times New Roman"/>
          <w:kern w:val="0"/>
          <w:lang w:eastAsia="fr-FR"/>
          <w14:ligatures w14:val="none"/>
        </w:rPr>
        <w:t>un système peut évoluer : émergence/mutation</w:t>
      </w:r>
      <w:r w:rsidR="009F1718" w:rsidRPr="009F1718">
        <w:rPr>
          <w:rFonts w:eastAsia="Times New Roman" w:cs="Times New Roman"/>
          <w:kern w:val="0"/>
          <w:lang w:eastAsia="fr-FR"/>
          <w14:ligatures w14:val="none"/>
        </w:rPr>
        <w:t>.</w:t>
      </w:r>
    </w:p>
    <w:p w14:paraId="2875C25E" w14:textId="4807FA32" w:rsidR="009F1718" w:rsidRPr="009F1718" w:rsidRDefault="009F1718" w:rsidP="009F1718">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Observer un système, c’est parfois entrer dans son labyrinthe… pour mieux en dénouer les boucles.</w:t>
      </w:r>
    </w:p>
    <w:p w14:paraId="05A993D7" w14:textId="703A301A" w:rsidR="009F1718" w:rsidRDefault="00000000" w:rsidP="009F1718">
      <w:pPr>
        <w:jc w:val="both"/>
        <w:rPr>
          <w:rFonts w:eastAsia="Times New Roman" w:cs="Times New Roman"/>
          <w:kern w:val="0"/>
          <w:lang w:eastAsia="fr-FR"/>
          <w14:ligatures w14:val="none"/>
        </w:rPr>
      </w:pPr>
      <w:r>
        <w:rPr>
          <w:rFonts w:eastAsia="Times New Roman" w:cs="Times New Roman"/>
          <w:kern w:val="0"/>
          <w:lang w:eastAsia="fr-FR"/>
          <w14:ligatures w14:val="none"/>
        </w:rPr>
        <w:pict w14:anchorId="39F7BDD4">
          <v:rect id="_x0000_i1027" style="width:0;height:1.5pt" o:hralign="center" o:hrstd="t" o:hr="t" fillcolor="#a0a0a0" stroked="f"/>
        </w:pict>
      </w:r>
    </w:p>
    <w:p w14:paraId="22F4C483" w14:textId="586D92F3" w:rsidR="0047335F" w:rsidRPr="0047335F" w:rsidRDefault="0047335F" w:rsidP="0047335F">
      <w:pPr>
        <w:spacing w:before="100" w:beforeAutospacing="1" w:after="100" w:afterAutospacing="1" w:line="240" w:lineRule="auto"/>
        <w:jc w:val="center"/>
        <w:rPr>
          <w:rFonts w:ascii="Segoe UI Emoji" w:hAnsi="Segoe UI Emoji" w:cs="Segoe UI Emoji"/>
        </w:rPr>
      </w:pPr>
      <w:r w:rsidRPr="00EC2756">
        <w:rPr>
          <w:rFonts w:ascii="Segoe UI Emoji" w:hAnsi="Segoe UI Emoji" w:cs="Segoe UI Emoji"/>
        </w:rPr>
        <w:t>🌿</w:t>
      </w:r>
      <w:r w:rsidRPr="00EC2756">
        <w:rPr>
          <w:rStyle w:val="lev"/>
          <w:color w:val="4C94D8" w:themeColor="text2" w:themeTint="80"/>
        </w:rPr>
        <w:t xml:space="preserve"> « Servez-vous, la nature vous l’offre »</w:t>
      </w:r>
      <w:r w:rsidRPr="00EC2756">
        <w:rPr>
          <w:rFonts w:ascii="Segoe UI Emoji" w:hAnsi="Segoe UI Emoji" w:cs="Segoe UI Emoji"/>
        </w:rPr>
        <w:t xml:space="preserve"> 🌿</w:t>
      </w:r>
    </w:p>
    <w:p w14:paraId="23238FF6" w14:textId="77777777" w:rsidR="0047335F" w:rsidRPr="00EC2756" w:rsidRDefault="0047335F" w:rsidP="0047335F">
      <w:pPr>
        <w:spacing w:before="100" w:beforeAutospacing="1" w:line="240" w:lineRule="auto"/>
        <w:ind w:left="360"/>
        <w:jc w:val="both"/>
        <w:rPr>
          <w:rFonts w:eastAsia="Times New Roman" w:cs="Times New Roman"/>
          <w:i/>
          <w:iCs/>
          <w:kern w:val="0"/>
          <w:lang w:eastAsia="fr-FR"/>
          <w14:ligatures w14:val="none"/>
        </w:rPr>
      </w:pPr>
      <w:r w:rsidRPr="00EC2756">
        <w:rPr>
          <w:rFonts w:eastAsia="Times New Roman" w:cs="Calibri"/>
          <w:i/>
          <w:iCs/>
          <w:kern w:val="0"/>
          <w:lang w:eastAsia="fr-FR"/>
          <w14:ligatures w14:val="none"/>
        </w:rPr>
        <w:t>Ce document est libre de tous droits. Les propos tenus n'engagent que son auteur.</w:t>
      </w:r>
    </w:p>
    <w:p w14:paraId="440520A6" w14:textId="77777777" w:rsidR="0047335F" w:rsidRPr="0047335F" w:rsidRDefault="0047335F" w:rsidP="0047335F">
      <w:pPr>
        <w:ind w:firstLine="708"/>
      </w:pPr>
    </w:p>
    <w:sectPr w:rsidR="0047335F" w:rsidRPr="0047335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B3262" w14:textId="77777777" w:rsidR="002565CD" w:rsidRDefault="002565CD" w:rsidP="009F1718">
      <w:pPr>
        <w:spacing w:after="0" w:line="240" w:lineRule="auto"/>
      </w:pPr>
      <w:r>
        <w:separator/>
      </w:r>
    </w:p>
  </w:endnote>
  <w:endnote w:type="continuationSeparator" w:id="0">
    <w:p w14:paraId="6FDA7F12" w14:textId="77777777" w:rsidR="002565CD" w:rsidRDefault="002565CD" w:rsidP="009F1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5A28A" w14:textId="1C3F1DC3" w:rsidR="0047335F" w:rsidRDefault="0047335F" w:rsidP="0047335F">
    <w:pPr>
      <w:pStyle w:val="Pieddepage"/>
      <w:jc w:val="center"/>
    </w:pPr>
    <w:r>
      <w:t>Module 1 - Eléments de systémique sociales – Marc Oswald - 2025</w:t>
    </w:r>
  </w:p>
  <w:p w14:paraId="04DDE58F" w14:textId="2CC96C9D" w:rsidR="0047335F" w:rsidRDefault="004733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A5300" w14:textId="77777777" w:rsidR="002565CD" w:rsidRDefault="002565CD" w:rsidP="009F1718">
      <w:pPr>
        <w:spacing w:after="0" w:line="240" w:lineRule="auto"/>
      </w:pPr>
      <w:r>
        <w:separator/>
      </w:r>
    </w:p>
  </w:footnote>
  <w:footnote w:type="continuationSeparator" w:id="0">
    <w:p w14:paraId="66F2375B" w14:textId="77777777" w:rsidR="002565CD" w:rsidRDefault="002565CD" w:rsidP="009F1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03EE3" w14:textId="52F737F9" w:rsidR="009F1718" w:rsidRPr="009F1718" w:rsidRDefault="00FF394F" w:rsidP="009F1718">
    <w:pPr>
      <w:spacing w:before="100" w:beforeAutospacing="1" w:after="100" w:afterAutospacing="1" w:line="240" w:lineRule="auto"/>
      <w:jc w:val="right"/>
      <w:outlineLvl w:val="1"/>
      <w:rPr>
        <w:rFonts w:eastAsia="Times New Roman" w:cs="Times New Roman"/>
        <w:kern w:val="0"/>
        <w:lang w:eastAsia="fr-FR"/>
        <w14:ligatures w14:val="none"/>
      </w:rPr>
    </w:pPr>
    <w:r>
      <w:t xml:space="preserve">Module 1- </w:t>
    </w:r>
    <w:r w:rsidR="0047335F">
      <w:t xml:space="preserve">Les Systèmes Vivants </w:t>
    </w:r>
    <w:r w:rsidR="009F1718" w:rsidRPr="009F1718">
      <w:rPr>
        <w:rFonts w:eastAsia="Times New Roman" w:cs="Times New Roman"/>
        <w:kern w:val="0"/>
        <w:lang w:eastAsia="fr-FR"/>
        <w14:ligatures w14:val="none"/>
      </w:rPr>
      <w:t>– MO 2025</w:t>
    </w:r>
  </w:p>
  <w:p w14:paraId="723ABCE3" w14:textId="77777777" w:rsidR="009F1718" w:rsidRDefault="009F171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1E85"/>
    <w:multiLevelType w:val="hybridMultilevel"/>
    <w:tmpl w:val="A5265614"/>
    <w:lvl w:ilvl="0" w:tplc="5212F2DC">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927575F"/>
    <w:multiLevelType w:val="multilevel"/>
    <w:tmpl w:val="5DE460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7E7028"/>
    <w:multiLevelType w:val="multilevel"/>
    <w:tmpl w:val="EAE277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020597"/>
    <w:multiLevelType w:val="multilevel"/>
    <w:tmpl w:val="4D8077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C655821"/>
    <w:multiLevelType w:val="multilevel"/>
    <w:tmpl w:val="4B7A13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F5D2E96"/>
    <w:multiLevelType w:val="multilevel"/>
    <w:tmpl w:val="FD7280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1A31E4"/>
    <w:multiLevelType w:val="multilevel"/>
    <w:tmpl w:val="487AC2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AB00901"/>
    <w:multiLevelType w:val="multilevel"/>
    <w:tmpl w:val="40DA72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55726CF"/>
    <w:multiLevelType w:val="multilevel"/>
    <w:tmpl w:val="24B48D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7923AFF"/>
    <w:multiLevelType w:val="multilevel"/>
    <w:tmpl w:val="FBA6BF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746044EE"/>
    <w:multiLevelType w:val="multilevel"/>
    <w:tmpl w:val="276E2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7CA80E26"/>
    <w:multiLevelType w:val="hybridMultilevel"/>
    <w:tmpl w:val="02E0BD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500701901">
    <w:abstractNumId w:val="3"/>
  </w:num>
  <w:num w:numId="2" w16cid:durableId="1153912337">
    <w:abstractNumId w:val="8"/>
  </w:num>
  <w:num w:numId="3" w16cid:durableId="801340150">
    <w:abstractNumId w:val="5"/>
  </w:num>
  <w:num w:numId="4" w16cid:durableId="2129543132">
    <w:abstractNumId w:val="2"/>
  </w:num>
  <w:num w:numId="5" w16cid:durableId="187111793">
    <w:abstractNumId w:val="1"/>
  </w:num>
  <w:num w:numId="6" w16cid:durableId="1422990780">
    <w:abstractNumId w:val="6"/>
  </w:num>
  <w:num w:numId="7" w16cid:durableId="713307644">
    <w:abstractNumId w:val="10"/>
  </w:num>
  <w:num w:numId="8" w16cid:durableId="1540825625">
    <w:abstractNumId w:val="7"/>
  </w:num>
  <w:num w:numId="9" w16cid:durableId="740517532">
    <w:abstractNumId w:val="0"/>
  </w:num>
  <w:num w:numId="10" w16cid:durableId="937979059">
    <w:abstractNumId w:val="4"/>
  </w:num>
  <w:num w:numId="11" w16cid:durableId="855654511">
    <w:abstractNumId w:val="9"/>
  </w:num>
  <w:num w:numId="12" w16cid:durableId="16737522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718"/>
    <w:rsid w:val="00021CC8"/>
    <w:rsid w:val="00043E06"/>
    <w:rsid w:val="00096724"/>
    <w:rsid w:val="000970F1"/>
    <w:rsid w:val="000D1C6B"/>
    <w:rsid w:val="000E0CEC"/>
    <w:rsid w:val="00104A0A"/>
    <w:rsid w:val="001422DC"/>
    <w:rsid w:val="001D0E29"/>
    <w:rsid w:val="001F7C94"/>
    <w:rsid w:val="00225DC3"/>
    <w:rsid w:val="002437D1"/>
    <w:rsid w:val="002565CD"/>
    <w:rsid w:val="002842C0"/>
    <w:rsid w:val="002A4210"/>
    <w:rsid w:val="002B2D72"/>
    <w:rsid w:val="002E45D3"/>
    <w:rsid w:val="00311864"/>
    <w:rsid w:val="00322468"/>
    <w:rsid w:val="00325859"/>
    <w:rsid w:val="003A7ACD"/>
    <w:rsid w:val="003E26FF"/>
    <w:rsid w:val="0042325A"/>
    <w:rsid w:val="004623A1"/>
    <w:rsid w:val="0047335F"/>
    <w:rsid w:val="004823BE"/>
    <w:rsid w:val="005170EB"/>
    <w:rsid w:val="00544901"/>
    <w:rsid w:val="00557383"/>
    <w:rsid w:val="005A7177"/>
    <w:rsid w:val="00602BCF"/>
    <w:rsid w:val="006B1901"/>
    <w:rsid w:val="006E7153"/>
    <w:rsid w:val="006F12FE"/>
    <w:rsid w:val="006F6E5C"/>
    <w:rsid w:val="00713D4B"/>
    <w:rsid w:val="0074619B"/>
    <w:rsid w:val="0074756B"/>
    <w:rsid w:val="0075657D"/>
    <w:rsid w:val="00770AD9"/>
    <w:rsid w:val="007F206E"/>
    <w:rsid w:val="008049EF"/>
    <w:rsid w:val="008073D6"/>
    <w:rsid w:val="00886899"/>
    <w:rsid w:val="008B4B6E"/>
    <w:rsid w:val="0093736E"/>
    <w:rsid w:val="00960845"/>
    <w:rsid w:val="0097561D"/>
    <w:rsid w:val="009F1718"/>
    <w:rsid w:val="009F2D9C"/>
    <w:rsid w:val="00A72581"/>
    <w:rsid w:val="00AA6B85"/>
    <w:rsid w:val="00C029E5"/>
    <w:rsid w:val="00C36367"/>
    <w:rsid w:val="00C90B61"/>
    <w:rsid w:val="00D93E75"/>
    <w:rsid w:val="00DD17C8"/>
    <w:rsid w:val="00E27391"/>
    <w:rsid w:val="00F32B7D"/>
    <w:rsid w:val="00F53BDC"/>
    <w:rsid w:val="00FD05A1"/>
    <w:rsid w:val="00FD0C61"/>
    <w:rsid w:val="00FF39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5C08C"/>
  <w15:chartTrackingRefBased/>
  <w15:docId w15:val="{53A62FDA-E91E-41E4-BC8B-6A2EBAD2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17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F17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F171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F171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F171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F171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F171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F171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F171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171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F171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F171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F171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F171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F171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F171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F171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F1718"/>
    <w:rPr>
      <w:rFonts w:eastAsiaTheme="majorEastAsia" w:cstheme="majorBidi"/>
      <w:color w:val="272727" w:themeColor="text1" w:themeTint="D8"/>
    </w:rPr>
  </w:style>
  <w:style w:type="paragraph" w:styleId="Titre">
    <w:name w:val="Title"/>
    <w:basedOn w:val="Normal"/>
    <w:next w:val="Normal"/>
    <w:link w:val="TitreCar"/>
    <w:uiPriority w:val="10"/>
    <w:qFormat/>
    <w:rsid w:val="009F17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F171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F171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F171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F1718"/>
    <w:pPr>
      <w:spacing w:before="160"/>
      <w:jc w:val="center"/>
    </w:pPr>
    <w:rPr>
      <w:i/>
      <w:iCs/>
      <w:color w:val="404040" w:themeColor="text1" w:themeTint="BF"/>
    </w:rPr>
  </w:style>
  <w:style w:type="character" w:customStyle="1" w:styleId="CitationCar">
    <w:name w:val="Citation Car"/>
    <w:basedOn w:val="Policepardfaut"/>
    <w:link w:val="Citation"/>
    <w:uiPriority w:val="29"/>
    <w:rsid w:val="009F1718"/>
    <w:rPr>
      <w:i/>
      <w:iCs/>
      <w:color w:val="404040" w:themeColor="text1" w:themeTint="BF"/>
    </w:rPr>
  </w:style>
  <w:style w:type="paragraph" w:styleId="Paragraphedeliste">
    <w:name w:val="List Paragraph"/>
    <w:basedOn w:val="Normal"/>
    <w:uiPriority w:val="34"/>
    <w:qFormat/>
    <w:rsid w:val="009F1718"/>
    <w:pPr>
      <w:ind w:left="720"/>
      <w:contextualSpacing/>
    </w:pPr>
  </w:style>
  <w:style w:type="character" w:styleId="Accentuationintense">
    <w:name w:val="Intense Emphasis"/>
    <w:basedOn w:val="Policepardfaut"/>
    <w:uiPriority w:val="21"/>
    <w:qFormat/>
    <w:rsid w:val="009F1718"/>
    <w:rPr>
      <w:i/>
      <w:iCs/>
      <w:color w:val="0F4761" w:themeColor="accent1" w:themeShade="BF"/>
    </w:rPr>
  </w:style>
  <w:style w:type="paragraph" w:styleId="Citationintense">
    <w:name w:val="Intense Quote"/>
    <w:basedOn w:val="Normal"/>
    <w:next w:val="Normal"/>
    <w:link w:val="CitationintenseCar"/>
    <w:uiPriority w:val="30"/>
    <w:qFormat/>
    <w:rsid w:val="009F17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F1718"/>
    <w:rPr>
      <w:i/>
      <w:iCs/>
      <w:color w:val="0F4761" w:themeColor="accent1" w:themeShade="BF"/>
    </w:rPr>
  </w:style>
  <w:style w:type="character" w:styleId="Rfrenceintense">
    <w:name w:val="Intense Reference"/>
    <w:basedOn w:val="Policepardfaut"/>
    <w:uiPriority w:val="32"/>
    <w:qFormat/>
    <w:rsid w:val="009F1718"/>
    <w:rPr>
      <w:b/>
      <w:bCs/>
      <w:smallCaps/>
      <w:color w:val="0F4761" w:themeColor="accent1" w:themeShade="BF"/>
      <w:spacing w:val="5"/>
    </w:rPr>
  </w:style>
  <w:style w:type="paragraph" w:styleId="En-tte">
    <w:name w:val="header"/>
    <w:basedOn w:val="Normal"/>
    <w:link w:val="En-tteCar"/>
    <w:uiPriority w:val="99"/>
    <w:unhideWhenUsed/>
    <w:rsid w:val="009F1718"/>
    <w:pPr>
      <w:tabs>
        <w:tab w:val="center" w:pos="4536"/>
        <w:tab w:val="right" w:pos="9072"/>
      </w:tabs>
      <w:spacing w:after="0" w:line="240" w:lineRule="auto"/>
    </w:pPr>
  </w:style>
  <w:style w:type="character" w:customStyle="1" w:styleId="En-tteCar">
    <w:name w:val="En-tête Car"/>
    <w:basedOn w:val="Policepardfaut"/>
    <w:link w:val="En-tte"/>
    <w:uiPriority w:val="99"/>
    <w:rsid w:val="009F1718"/>
  </w:style>
  <w:style w:type="paragraph" w:styleId="Pieddepage">
    <w:name w:val="footer"/>
    <w:basedOn w:val="Normal"/>
    <w:link w:val="PieddepageCar"/>
    <w:uiPriority w:val="99"/>
    <w:unhideWhenUsed/>
    <w:rsid w:val="009F17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1718"/>
  </w:style>
  <w:style w:type="character" w:styleId="lev">
    <w:name w:val="Strong"/>
    <w:basedOn w:val="Policepardfaut"/>
    <w:uiPriority w:val="22"/>
    <w:qFormat/>
    <w:rsid w:val="00C90B61"/>
    <w:rPr>
      <w:b/>
      <w:bCs/>
    </w:rPr>
  </w:style>
  <w:style w:type="character" w:styleId="Accentuation">
    <w:name w:val="Emphasis"/>
    <w:basedOn w:val="Policepardfaut"/>
    <w:uiPriority w:val="20"/>
    <w:qFormat/>
    <w:rsid w:val="008B4B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71533">
      <w:bodyDiv w:val="1"/>
      <w:marLeft w:val="0"/>
      <w:marRight w:val="0"/>
      <w:marTop w:val="0"/>
      <w:marBottom w:val="0"/>
      <w:divBdr>
        <w:top w:val="none" w:sz="0" w:space="0" w:color="auto"/>
        <w:left w:val="none" w:sz="0" w:space="0" w:color="auto"/>
        <w:bottom w:val="none" w:sz="0" w:space="0" w:color="auto"/>
        <w:right w:val="none" w:sz="0" w:space="0" w:color="auto"/>
      </w:divBdr>
    </w:div>
    <w:div w:id="104687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1421</Words>
  <Characters>7820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Oswald</dc:creator>
  <cp:keywords/>
  <dc:description/>
  <cp:lastModifiedBy>Marc Oswald</cp:lastModifiedBy>
  <cp:revision>54</cp:revision>
  <dcterms:created xsi:type="dcterms:W3CDTF">2025-06-29T10:02:00Z</dcterms:created>
  <dcterms:modified xsi:type="dcterms:W3CDTF">2025-07-03T13:30:00Z</dcterms:modified>
</cp:coreProperties>
</file>